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42" w:rsidRPr="003A22DF" w:rsidRDefault="00097FD6" w:rsidP="009A724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>
        <w:rPr>
          <w:rFonts w:ascii="Arial" w:hAnsi="Arial" w:cs="Arial"/>
          <w:b/>
          <w:bCs/>
          <w:sz w:val="22"/>
          <w:szCs w:val="22"/>
          <w:lang w:val="es" w:eastAsia="es-MX"/>
        </w:rPr>
        <w:t>SE</w:t>
      </w:r>
      <w:r w:rsidR="009A7242"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>GUNDA VISITADURÍA REGIONAL</w:t>
      </w: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ind w:left="4962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>
        <w:rPr>
          <w:rFonts w:ascii="Arial" w:hAnsi="Arial" w:cs="Arial"/>
          <w:b/>
          <w:bCs/>
          <w:sz w:val="22"/>
          <w:szCs w:val="22"/>
          <w:lang w:val="es" w:eastAsia="es-MX"/>
        </w:rPr>
        <w:t>Expediente: CDHEC/2/</w:t>
      </w:r>
      <w:r w:rsidR="00DD4931">
        <w:rPr>
          <w:rFonts w:ascii="Arial" w:hAnsi="Arial" w:cs="Arial"/>
          <w:b/>
          <w:bCs/>
          <w:sz w:val="22"/>
          <w:szCs w:val="22"/>
          <w:lang w:val="es" w:eastAsia="es-MX"/>
        </w:rPr>
        <w:t>2020/130</w:t>
      </w: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>/Q</w:t>
      </w: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>Asunto: Conclusión por conciliación.</w:t>
      </w: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ind w:left="4962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ab/>
      </w: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ab/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T</w:t>
      </w:r>
      <w:r>
        <w:rPr>
          <w:rFonts w:ascii="Arial" w:hAnsi="Arial" w:cs="Arial"/>
          <w:bCs/>
          <w:sz w:val="22"/>
          <w:szCs w:val="22"/>
          <w:lang w:val="es" w:eastAsia="es-MX"/>
        </w:rPr>
        <w:t xml:space="preserve">orreón, Coahuila de Zaragoza; </w:t>
      </w:r>
      <w:proofErr w:type="gramStart"/>
      <w:r>
        <w:rPr>
          <w:rFonts w:ascii="Arial" w:hAnsi="Arial" w:cs="Arial"/>
          <w:bCs/>
          <w:sz w:val="22"/>
          <w:szCs w:val="22"/>
          <w:lang w:val="es" w:eastAsia="es-MX"/>
        </w:rPr>
        <w:t xml:space="preserve">a </w:t>
      </w:r>
      <w:r w:rsidR="00386B2C">
        <w:rPr>
          <w:rFonts w:ascii="Arial" w:hAnsi="Arial" w:cs="Arial"/>
          <w:bCs/>
          <w:sz w:val="22"/>
          <w:szCs w:val="22"/>
          <w:lang w:val="es" w:eastAsia="es-MX"/>
        </w:rPr>
        <w:t xml:space="preserve"> 5</w:t>
      </w:r>
      <w:proofErr w:type="gramEnd"/>
      <w:r w:rsidR="00386B2C">
        <w:rPr>
          <w:rFonts w:ascii="Arial" w:hAnsi="Arial" w:cs="Arial"/>
          <w:bCs/>
          <w:sz w:val="22"/>
          <w:szCs w:val="22"/>
          <w:lang w:val="es" w:eastAsia="es-MX"/>
        </w:rPr>
        <w:t xml:space="preserve"> de abril</w:t>
      </w:r>
      <w:r w:rsidR="00802F5A">
        <w:rPr>
          <w:rFonts w:ascii="Arial" w:hAnsi="Arial" w:cs="Arial"/>
          <w:bCs/>
          <w:sz w:val="22"/>
          <w:szCs w:val="22"/>
          <w:lang w:val="es" w:eastAsia="es-MX"/>
        </w:rPr>
        <w:t xml:space="preserve"> </w:t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de 2021 ---------------</w:t>
      </w:r>
      <w:r w:rsidR="00B04FA8">
        <w:rPr>
          <w:rFonts w:ascii="Arial" w:hAnsi="Arial" w:cs="Arial"/>
          <w:bCs/>
          <w:sz w:val="22"/>
          <w:szCs w:val="22"/>
          <w:lang w:val="es" w:eastAsia="es-MX"/>
        </w:rPr>
        <w:t>-</w:t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--------------------</w:t>
      </w: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9A7242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Cs/>
          <w:sz w:val="22"/>
          <w:szCs w:val="22"/>
          <w:lang w:eastAsia="es-MX"/>
        </w:rPr>
        <w:t>Visto el expediente</w:t>
      </w: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 xml:space="preserve"> </w:t>
      </w:r>
      <w:r>
        <w:rPr>
          <w:rFonts w:ascii="Arial" w:hAnsi="Arial" w:cs="Arial"/>
          <w:bCs/>
          <w:sz w:val="22"/>
          <w:szCs w:val="22"/>
          <w:lang w:val="es" w:eastAsia="es-MX"/>
        </w:rPr>
        <w:t>CDHEC/2/</w:t>
      </w:r>
      <w:r w:rsidR="00DD4931">
        <w:rPr>
          <w:rFonts w:ascii="Arial" w:hAnsi="Arial" w:cs="Arial"/>
          <w:bCs/>
          <w:sz w:val="22"/>
          <w:szCs w:val="22"/>
          <w:lang w:val="es" w:eastAsia="es-MX"/>
        </w:rPr>
        <w:t>2020/130</w:t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/Q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, iniciado con motivo de la queja interpuesta por</w:t>
      </w:r>
      <w:r w:rsidR="00995761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995761" w:rsidRPr="00C020FE">
        <w:rPr>
          <w:rFonts w:ascii="Arial" w:hAnsi="Arial" w:cs="Arial"/>
          <w:bCs/>
          <w:sz w:val="22"/>
          <w:szCs w:val="22"/>
          <w:lang w:eastAsia="es-MX"/>
        </w:rPr>
        <w:t xml:space="preserve">Q1 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, quien adujo presuntas violaciones de Derechos</w:t>
      </w:r>
      <w:r w:rsidR="00FE4161">
        <w:rPr>
          <w:rFonts w:ascii="Arial" w:hAnsi="Arial" w:cs="Arial"/>
          <w:bCs/>
          <w:sz w:val="22"/>
          <w:szCs w:val="22"/>
          <w:lang w:eastAsia="es-MX"/>
        </w:rPr>
        <w:t xml:space="preserve"> Humanos en su agravio</w:t>
      </w:r>
      <w:r w:rsidR="009F32F0">
        <w:rPr>
          <w:rFonts w:ascii="Arial" w:hAnsi="Arial" w:cs="Arial"/>
          <w:bCs/>
          <w:sz w:val="22"/>
          <w:szCs w:val="22"/>
          <w:lang w:eastAsia="es-MX"/>
        </w:rPr>
        <w:t xml:space="preserve"> en </w:t>
      </w:r>
      <w:r w:rsidR="009F32F0" w:rsidRPr="00C020FE">
        <w:rPr>
          <w:rFonts w:ascii="Arial" w:hAnsi="Arial" w:cs="Arial"/>
          <w:sz w:val="22"/>
          <w:szCs w:val="22"/>
        </w:rPr>
        <w:t>Violaciones al Derecho de Legalidad y Seguridad Jurídica en su modalidad de Negativa al Derecho de Petición   y Violación al Trato Digno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 atribuidas a </w:t>
      </w:r>
      <w:r w:rsidR="00DD4931" w:rsidRPr="00C020FE">
        <w:rPr>
          <w:rFonts w:ascii="Arial" w:hAnsi="Arial" w:cs="Arial"/>
          <w:bCs/>
          <w:sz w:val="22"/>
          <w:szCs w:val="22"/>
          <w:lang w:eastAsia="es-MX"/>
        </w:rPr>
        <w:t>personal de la Secretaria de Educación del Estado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; Del análisis de las constancias que obran integradas al expediente de mérito, las</w:t>
      </w:r>
      <w:r w:rsidR="00146F60">
        <w:rPr>
          <w:rFonts w:ascii="Arial" w:hAnsi="Arial" w:cs="Arial"/>
          <w:bCs/>
          <w:sz w:val="22"/>
          <w:szCs w:val="22"/>
          <w:lang w:eastAsia="es-MX"/>
        </w:rPr>
        <w:t xml:space="preserve"> cuales son analizadas en</w:t>
      </w:r>
      <w:r w:rsidR="00F445F6">
        <w:rPr>
          <w:rFonts w:ascii="Arial" w:hAnsi="Arial" w:cs="Arial"/>
          <w:bCs/>
          <w:sz w:val="22"/>
          <w:szCs w:val="22"/>
          <w:lang w:eastAsia="es-MX"/>
        </w:rPr>
        <w:t xml:space="preserve"> su c</w:t>
      </w:r>
      <w:bookmarkStart w:id="0" w:name="_GoBack"/>
      <w:bookmarkEnd w:id="0"/>
      <w:r w:rsidR="00F445F6">
        <w:rPr>
          <w:rFonts w:ascii="Arial" w:hAnsi="Arial" w:cs="Arial"/>
          <w:bCs/>
          <w:sz w:val="22"/>
          <w:szCs w:val="22"/>
          <w:lang w:eastAsia="es-MX"/>
        </w:rPr>
        <w:t>on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junto, de conformidad con los principios de la lógica jurídica y las máximas de la experiencia, y es así, que se procede a su resolución, con base en las siguientes consideraciones fácticas y jurídicas: </w:t>
      </w: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eastAsia="es-MX"/>
        </w:rPr>
        <w:t>Descripción de los hechos.</w:t>
      </w: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9A7242" w:rsidRDefault="008E6245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>
        <w:rPr>
          <w:rFonts w:ascii="Arial" w:hAnsi="Arial" w:cs="Arial"/>
          <w:bCs/>
          <w:sz w:val="22"/>
          <w:szCs w:val="22"/>
          <w:lang w:eastAsia="es-MX"/>
        </w:rPr>
        <w:t xml:space="preserve">1.-La quejosa </w:t>
      </w:r>
      <w:r w:rsidR="00307AC1" w:rsidRPr="00307AC1">
        <w:rPr>
          <w:rFonts w:ascii="Arial" w:hAnsi="Arial" w:cs="Arial"/>
          <w:bCs/>
          <w:sz w:val="22"/>
          <w:szCs w:val="22"/>
          <w:lang w:eastAsia="es-MX"/>
        </w:rPr>
        <w:t>manifiesta lo siguiente“…</w:t>
      </w:r>
      <w:r w:rsidR="009E7B4A">
        <w:rPr>
          <w:rFonts w:ascii="Arial" w:hAnsi="Arial" w:cs="Arial"/>
          <w:bCs/>
          <w:i/>
          <w:sz w:val="22"/>
          <w:szCs w:val="22"/>
          <w:lang w:eastAsia="es-MX"/>
        </w:rPr>
        <w:t xml:space="preserve"> </w:t>
      </w:r>
      <w:r w:rsidR="00AD0C8A">
        <w:rPr>
          <w:rFonts w:ascii="Arial" w:hAnsi="Arial" w:cs="Arial"/>
          <w:bCs/>
          <w:i/>
          <w:sz w:val="22"/>
          <w:szCs w:val="22"/>
          <w:lang w:eastAsia="es-MX"/>
        </w:rPr>
        <w:t>que el año pasado en fecha de 25 de marzo del 2019 realice mi tramite de pre-registro para integrarme a la secretaría de educación pública como maestra, el cual me negaron porque no contaba con registro de naturalización</w:t>
      </w:r>
      <w:r w:rsidR="00805828">
        <w:rPr>
          <w:rFonts w:ascii="Arial" w:hAnsi="Arial" w:cs="Arial"/>
          <w:bCs/>
          <w:sz w:val="22"/>
          <w:szCs w:val="22"/>
          <w:lang w:eastAsia="es-MX"/>
        </w:rPr>
        <w:t>,</w:t>
      </w:r>
      <w:r w:rsidR="00283294">
        <w:rPr>
          <w:rFonts w:ascii="Arial" w:hAnsi="Arial" w:cs="Arial"/>
          <w:bCs/>
          <w:sz w:val="22"/>
          <w:szCs w:val="22"/>
          <w:lang w:eastAsia="es-MX"/>
        </w:rPr>
        <w:t xml:space="preserve"> el cual ya para esta fecha se realizó y estoy en espera de mi carta de naturalización que me dijeron en la secretaría de relaciones exteriores que llegaba a finales de abril por lo cual no debería de haber impedimento para registrarme en el ciclo 2020-2021 como dice el punto 2.3 de la convocatoria para el proceso de la selección para la admisión de la educación básica; al realizar de nueva cuenta mi trámite de pre registro para integrarme a la SEDU la solicitud no me permite inscribirme porque no aparece la opción de acreditar mi universidad por ser extranjera únicamente aparecen en el sistema la opción de universidades mexicanas y yo cuento con mi título profesional de Lic. en educación Primaria expedido por mi universidad de república dominicana el cuál ha sido aceptado en otros países y no como me dijo la Lic. </w:t>
      </w:r>
      <w:r w:rsidR="00AD43A8">
        <w:rPr>
          <w:rFonts w:ascii="Arial" w:hAnsi="Arial" w:cs="Arial"/>
          <w:bCs/>
          <w:sz w:val="22"/>
          <w:szCs w:val="22"/>
          <w:lang w:eastAsia="es-MX"/>
        </w:rPr>
        <w:t xml:space="preserve">XXXX </w:t>
      </w:r>
      <w:r w:rsidR="00283294">
        <w:rPr>
          <w:rFonts w:ascii="Arial" w:hAnsi="Arial" w:cs="Arial"/>
          <w:bCs/>
          <w:sz w:val="22"/>
          <w:szCs w:val="22"/>
          <w:lang w:eastAsia="es-MX"/>
        </w:rPr>
        <w:t>que tenía que</w:t>
      </w:r>
      <w:r w:rsidR="000510C5">
        <w:rPr>
          <w:rFonts w:ascii="Arial" w:hAnsi="Arial" w:cs="Arial"/>
          <w:bCs/>
          <w:sz w:val="22"/>
          <w:szCs w:val="22"/>
          <w:lang w:eastAsia="es-MX"/>
        </w:rPr>
        <w:t xml:space="preserve"> cruzar toda mi carrera otra vez</w:t>
      </w:r>
      <w:r w:rsidR="00283294">
        <w:rPr>
          <w:rFonts w:ascii="Arial" w:hAnsi="Arial" w:cs="Arial"/>
          <w:bCs/>
          <w:sz w:val="22"/>
          <w:szCs w:val="22"/>
          <w:lang w:eastAsia="es-MX"/>
        </w:rPr>
        <w:t>,</w:t>
      </w:r>
      <w:r w:rsidR="000510C5">
        <w:rPr>
          <w:rFonts w:ascii="Arial" w:hAnsi="Arial" w:cs="Arial"/>
          <w:bCs/>
          <w:sz w:val="22"/>
          <w:szCs w:val="22"/>
          <w:lang w:eastAsia="es-MX"/>
        </w:rPr>
        <w:t xml:space="preserve"> cosa que no se me hace justa porque llevo laborando en México más de 8 años en donde la misma SEDU me ha expedido constancias a través del supervisor de la zona escolar 507 de que trabajo en el colegio nuevo sol; constancia que dice que me desempeño de forma eficiente y responsable ya que soy una maestra con los conocimientos y capacidades como las maestras mexicanas, me siento discriminada por ser extranjera pese a que tengo 10 años en este país mismos en los que me encuentro legalmente casada con un mexicano acudo a este organismo para que se me permita inscribirme en el pre registro por tener los requisitos necesarios, </w:t>
      </w:r>
      <w:r w:rsidR="00805828">
        <w:rPr>
          <w:rFonts w:ascii="Arial" w:hAnsi="Arial" w:cs="Arial"/>
          <w:bCs/>
          <w:sz w:val="22"/>
          <w:szCs w:val="22"/>
          <w:lang w:eastAsia="es-MX"/>
        </w:rPr>
        <w:t>siendo todo lo que deseo manifestar…”</w:t>
      </w:r>
      <w:r w:rsidR="00801817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="007C7A38" w:rsidRPr="007C7A38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</w:p>
    <w:p w:rsidR="00805828" w:rsidRDefault="00805828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805828" w:rsidRPr="007C7A38" w:rsidRDefault="00805828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9A7242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7F2B2D" w:rsidRPr="003A22DF" w:rsidRDefault="007F2B2D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9A7242" w:rsidRDefault="009A7242" w:rsidP="009A724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eastAsia="es-MX"/>
        </w:rPr>
        <w:t>Evidencias.</w:t>
      </w:r>
    </w:p>
    <w:p w:rsidR="007F2B2D" w:rsidRPr="003A22DF" w:rsidRDefault="007F2B2D" w:rsidP="009A724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5A10C1" w:rsidRPr="00995761" w:rsidRDefault="004F7E81" w:rsidP="005A10C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995761">
        <w:rPr>
          <w:rFonts w:ascii="Arial" w:hAnsi="Arial" w:cs="Arial"/>
          <w:bCs/>
          <w:sz w:val="22"/>
          <w:szCs w:val="22"/>
          <w:lang w:eastAsia="es-MX"/>
        </w:rPr>
        <w:t>1.- El día 06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 xml:space="preserve"> de ma</w:t>
      </w:r>
      <w:r w:rsidRPr="00995761">
        <w:rPr>
          <w:rFonts w:ascii="Arial" w:hAnsi="Arial" w:cs="Arial"/>
          <w:bCs/>
          <w:sz w:val="22"/>
          <w:szCs w:val="22"/>
          <w:lang w:eastAsia="es-MX"/>
        </w:rPr>
        <w:t>rzo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 xml:space="preserve"> del </w:t>
      </w:r>
      <w:r w:rsidRPr="00995761">
        <w:rPr>
          <w:rFonts w:ascii="Arial" w:hAnsi="Arial" w:cs="Arial"/>
          <w:bCs/>
          <w:sz w:val="22"/>
          <w:szCs w:val="22"/>
          <w:lang w:eastAsia="es-MX"/>
        </w:rPr>
        <w:t>año 2020</w:t>
      </w:r>
      <w:r w:rsidR="00633E30" w:rsidRPr="00995761">
        <w:rPr>
          <w:rFonts w:ascii="Arial" w:hAnsi="Arial" w:cs="Arial"/>
          <w:bCs/>
          <w:sz w:val="22"/>
          <w:szCs w:val="22"/>
          <w:lang w:eastAsia="es-MX"/>
        </w:rPr>
        <w:t xml:space="preserve"> compareció ante este</w:t>
      </w:r>
      <w:r w:rsidR="00795BD9" w:rsidRPr="00995761">
        <w:rPr>
          <w:rFonts w:ascii="Arial" w:hAnsi="Arial" w:cs="Arial"/>
          <w:bCs/>
          <w:sz w:val="22"/>
          <w:szCs w:val="22"/>
          <w:lang w:eastAsia="es-MX"/>
        </w:rPr>
        <w:t xml:space="preserve"> Organismo la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 xml:space="preserve"> C. </w:t>
      </w:r>
      <w:r w:rsidR="00AD43A8">
        <w:rPr>
          <w:rFonts w:ascii="Arial" w:hAnsi="Arial" w:cs="Arial"/>
          <w:bCs/>
          <w:sz w:val="22"/>
          <w:szCs w:val="22"/>
          <w:lang w:eastAsia="es-MX"/>
        </w:rPr>
        <w:t xml:space="preserve">Q1 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>por presuntas violaciones a</w:t>
      </w:r>
      <w:r w:rsidR="00633E30" w:rsidRPr="00995761">
        <w:rPr>
          <w:rFonts w:ascii="Arial" w:hAnsi="Arial" w:cs="Arial"/>
          <w:bCs/>
          <w:sz w:val="22"/>
          <w:szCs w:val="22"/>
          <w:lang w:eastAsia="es-MX"/>
        </w:rPr>
        <w:t xml:space="preserve"> los Derechos Humanos atribuidas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 xml:space="preserve"> a </w:t>
      </w:r>
      <w:r w:rsidR="00DD4931" w:rsidRPr="00995761">
        <w:rPr>
          <w:rFonts w:ascii="Arial" w:hAnsi="Arial" w:cs="Arial"/>
          <w:bCs/>
          <w:sz w:val="22"/>
          <w:szCs w:val="22"/>
          <w:lang w:eastAsia="es-MX"/>
        </w:rPr>
        <w:t>personal de la Secretaria de Educación del Estado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>.</w:t>
      </w:r>
    </w:p>
    <w:p w:rsidR="005A10C1" w:rsidRPr="00995761" w:rsidRDefault="005A10C1" w:rsidP="005A10C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5A10C1" w:rsidRPr="00995761" w:rsidRDefault="00811F31" w:rsidP="002C62C7">
      <w:pPr>
        <w:suppressAutoHyphens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995761">
        <w:rPr>
          <w:rFonts w:ascii="Arial" w:hAnsi="Arial" w:cs="Arial"/>
          <w:bCs/>
          <w:sz w:val="22"/>
          <w:szCs w:val="22"/>
          <w:lang w:eastAsia="es-MX"/>
        </w:rPr>
        <w:t>2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>.-</w:t>
      </w:r>
      <w:r w:rsidR="002C62C7" w:rsidRPr="00995761">
        <w:rPr>
          <w:rFonts w:ascii="Arial" w:hAnsi="Arial" w:cs="Arial"/>
          <w:bCs/>
          <w:sz w:val="22"/>
          <w:szCs w:val="22"/>
          <w:lang w:eastAsia="es-MX"/>
        </w:rPr>
        <w:t xml:space="preserve">El día </w:t>
      </w:r>
      <w:r w:rsidR="001E0201" w:rsidRPr="00995761">
        <w:rPr>
          <w:rFonts w:ascii="Arial" w:hAnsi="Arial" w:cs="Arial"/>
          <w:bCs/>
          <w:sz w:val="22"/>
          <w:szCs w:val="22"/>
          <w:lang w:eastAsia="es-MX"/>
        </w:rPr>
        <w:t>10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 xml:space="preserve"> de </w:t>
      </w:r>
      <w:r w:rsidR="001E0201" w:rsidRPr="00995761">
        <w:rPr>
          <w:rFonts w:ascii="Arial" w:hAnsi="Arial" w:cs="Arial"/>
          <w:bCs/>
          <w:sz w:val="22"/>
          <w:szCs w:val="22"/>
          <w:lang w:eastAsia="es-MX"/>
        </w:rPr>
        <w:t>marzo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 xml:space="preserve"> de 20</w:t>
      </w:r>
      <w:r w:rsidR="001E0201" w:rsidRPr="00995761">
        <w:rPr>
          <w:rFonts w:ascii="Arial" w:hAnsi="Arial" w:cs="Arial"/>
          <w:bCs/>
          <w:sz w:val="22"/>
          <w:szCs w:val="22"/>
          <w:lang w:eastAsia="es-MX"/>
        </w:rPr>
        <w:t>20</w:t>
      </w:r>
      <w:r w:rsidR="000B7F90" w:rsidRPr="00995761">
        <w:rPr>
          <w:rFonts w:ascii="Arial" w:hAnsi="Arial" w:cs="Arial"/>
          <w:bCs/>
          <w:sz w:val="22"/>
          <w:szCs w:val="22"/>
          <w:lang w:eastAsia="es-MX"/>
        </w:rPr>
        <w:t xml:space="preserve"> se </w:t>
      </w:r>
      <w:r w:rsidR="001E0201" w:rsidRPr="00995761">
        <w:rPr>
          <w:rFonts w:ascii="Arial" w:hAnsi="Arial" w:cs="Arial"/>
          <w:bCs/>
          <w:sz w:val="22"/>
          <w:szCs w:val="22"/>
          <w:lang w:eastAsia="es-MX"/>
        </w:rPr>
        <w:t>solicita se implemente medida cautelar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 xml:space="preserve"> a</w:t>
      </w:r>
      <w:r w:rsidR="009A5203" w:rsidRPr="00995761">
        <w:rPr>
          <w:rFonts w:ascii="Arial" w:eastAsia="PMingLiU" w:hAnsi="Arial" w:cs="Arial"/>
          <w:sz w:val="22"/>
          <w:szCs w:val="22"/>
          <w:lang w:eastAsia="ar-SA"/>
        </w:rPr>
        <w:t xml:space="preserve"> </w:t>
      </w:r>
      <w:r w:rsidR="009A5203" w:rsidRPr="00995761">
        <w:rPr>
          <w:rFonts w:ascii="Arial" w:hAnsi="Arial" w:cs="Arial"/>
          <w:bCs/>
          <w:sz w:val="22"/>
          <w:szCs w:val="22"/>
          <w:lang w:eastAsia="es-MX"/>
        </w:rPr>
        <w:t>Secretario de Educación del Estado de Coahuila de Zaragoza</w:t>
      </w:r>
      <w:r w:rsidR="002C62C7" w:rsidRPr="00995761">
        <w:rPr>
          <w:rFonts w:ascii="Arial" w:hAnsi="Arial" w:cs="Arial"/>
          <w:bCs/>
          <w:sz w:val="22"/>
          <w:szCs w:val="22"/>
          <w:lang w:eastAsia="es-MX"/>
        </w:rPr>
        <w:t xml:space="preserve">; 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 xml:space="preserve">mediante Oficio No. SV- </w:t>
      </w:r>
      <w:r w:rsidR="009A5203" w:rsidRPr="00995761">
        <w:rPr>
          <w:rFonts w:ascii="Arial" w:hAnsi="Arial" w:cs="Arial"/>
          <w:bCs/>
          <w:sz w:val="22"/>
          <w:szCs w:val="22"/>
          <w:lang w:eastAsia="es-MX"/>
        </w:rPr>
        <w:t>542</w:t>
      </w:r>
      <w:r w:rsidR="002C62C7" w:rsidRPr="00995761">
        <w:rPr>
          <w:rFonts w:ascii="Arial" w:hAnsi="Arial" w:cs="Arial"/>
          <w:bCs/>
          <w:sz w:val="22"/>
          <w:szCs w:val="22"/>
          <w:lang w:eastAsia="es-MX"/>
        </w:rPr>
        <w:t>/20</w:t>
      </w:r>
      <w:r w:rsidR="009A5203" w:rsidRPr="00995761">
        <w:rPr>
          <w:rFonts w:ascii="Arial" w:hAnsi="Arial" w:cs="Arial"/>
          <w:bCs/>
          <w:sz w:val="22"/>
          <w:szCs w:val="22"/>
          <w:lang w:eastAsia="es-MX"/>
        </w:rPr>
        <w:t>20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>, n</w:t>
      </w:r>
      <w:r w:rsidR="009A5203" w:rsidRPr="00995761">
        <w:rPr>
          <w:rFonts w:ascii="Arial" w:hAnsi="Arial" w:cs="Arial"/>
          <w:bCs/>
          <w:sz w:val="22"/>
          <w:szCs w:val="22"/>
          <w:lang w:eastAsia="es-MX"/>
        </w:rPr>
        <w:t>otificándose en día 11</w:t>
      </w:r>
      <w:r w:rsidR="00A76E70" w:rsidRPr="00995761">
        <w:rPr>
          <w:rFonts w:ascii="Arial" w:hAnsi="Arial" w:cs="Arial"/>
          <w:bCs/>
          <w:sz w:val="22"/>
          <w:szCs w:val="22"/>
          <w:lang w:eastAsia="es-MX"/>
        </w:rPr>
        <w:t xml:space="preserve"> de </w:t>
      </w:r>
      <w:r w:rsidR="009A5203" w:rsidRPr="00995761">
        <w:rPr>
          <w:rFonts w:ascii="Arial" w:hAnsi="Arial" w:cs="Arial"/>
          <w:bCs/>
          <w:sz w:val="22"/>
          <w:szCs w:val="22"/>
          <w:lang w:eastAsia="es-MX"/>
        </w:rPr>
        <w:t>marzo del mismo año</w:t>
      </w:r>
      <w:r w:rsidR="00A76E70" w:rsidRPr="00995761">
        <w:rPr>
          <w:rFonts w:ascii="Arial" w:hAnsi="Arial" w:cs="Arial"/>
          <w:bCs/>
          <w:sz w:val="22"/>
          <w:szCs w:val="22"/>
          <w:lang w:eastAsia="es-MX"/>
        </w:rPr>
        <w:t xml:space="preserve">; En día 12 </w:t>
      </w:r>
      <w:r w:rsidR="009A5203" w:rsidRPr="00995761">
        <w:rPr>
          <w:rFonts w:ascii="Arial" w:hAnsi="Arial" w:cs="Arial"/>
          <w:bCs/>
          <w:sz w:val="22"/>
          <w:szCs w:val="22"/>
          <w:lang w:eastAsia="es-MX"/>
        </w:rPr>
        <w:t>marzo de 2020</w:t>
      </w:r>
      <w:r w:rsidR="00A2339F" w:rsidRPr="00995761">
        <w:rPr>
          <w:rFonts w:ascii="Arial" w:hAnsi="Arial" w:cs="Arial"/>
          <w:bCs/>
          <w:sz w:val="22"/>
          <w:szCs w:val="22"/>
          <w:lang w:eastAsia="es-MX"/>
        </w:rPr>
        <w:t xml:space="preserve"> por correo electrónico </w:t>
      </w:r>
      <w:r w:rsidR="00F17962" w:rsidRPr="00995761">
        <w:rPr>
          <w:rFonts w:ascii="Arial" w:hAnsi="Arial" w:cs="Arial"/>
          <w:bCs/>
          <w:sz w:val="22"/>
          <w:szCs w:val="22"/>
          <w:lang w:eastAsia="es-MX"/>
        </w:rPr>
        <w:t>se recibe Oficio de respuesta a medida cautelar</w:t>
      </w:r>
      <w:r w:rsidR="00A76E70" w:rsidRPr="00995761">
        <w:rPr>
          <w:rFonts w:ascii="Arial" w:hAnsi="Arial" w:cs="Arial"/>
          <w:bCs/>
          <w:sz w:val="22"/>
          <w:szCs w:val="22"/>
          <w:lang w:eastAsia="es-MX"/>
        </w:rPr>
        <w:t>.</w:t>
      </w:r>
    </w:p>
    <w:p w:rsidR="005A10C1" w:rsidRPr="00995761" w:rsidRDefault="005A10C1" w:rsidP="005A10C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5A10C1" w:rsidRPr="00995761" w:rsidRDefault="00811F31" w:rsidP="005A10C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995761">
        <w:rPr>
          <w:rFonts w:ascii="Arial" w:hAnsi="Arial" w:cs="Arial"/>
          <w:bCs/>
          <w:sz w:val="22"/>
          <w:szCs w:val="22"/>
          <w:lang w:eastAsia="es-MX"/>
        </w:rPr>
        <w:t>3</w:t>
      </w:r>
      <w:r w:rsidR="00C12659" w:rsidRPr="00995761">
        <w:rPr>
          <w:rFonts w:ascii="Arial" w:hAnsi="Arial" w:cs="Arial"/>
          <w:bCs/>
          <w:sz w:val="22"/>
          <w:szCs w:val="22"/>
          <w:lang w:eastAsia="es-MX"/>
        </w:rPr>
        <w:t xml:space="preserve">- El </w:t>
      </w:r>
      <w:r w:rsidR="00A2339F" w:rsidRPr="00995761">
        <w:rPr>
          <w:rFonts w:ascii="Arial" w:hAnsi="Arial" w:cs="Arial"/>
          <w:bCs/>
          <w:sz w:val="22"/>
          <w:szCs w:val="22"/>
          <w:lang w:eastAsia="es-MX"/>
        </w:rPr>
        <w:t>17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 xml:space="preserve"> de</w:t>
      </w:r>
      <w:r w:rsidR="00C12659" w:rsidRPr="00995761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="00A2339F" w:rsidRPr="00995761">
        <w:rPr>
          <w:rFonts w:ascii="Arial" w:hAnsi="Arial" w:cs="Arial"/>
          <w:bCs/>
          <w:sz w:val="22"/>
          <w:szCs w:val="22"/>
          <w:lang w:eastAsia="es-MX"/>
        </w:rPr>
        <w:t>marzo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 xml:space="preserve"> 20</w:t>
      </w:r>
      <w:r w:rsidR="00A2339F" w:rsidRPr="00995761">
        <w:rPr>
          <w:rFonts w:ascii="Arial" w:hAnsi="Arial" w:cs="Arial"/>
          <w:bCs/>
          <w:sz w:val="22"/>
          <w:szCs w:val="22"/>
          <w:lang w:eastAsia="es-MX"/>
        </w:rPr>
        <w:t>20</w:t>
      </w:r>
      <w:r w:rsidR="005A10C1" w:rsidRPr="00995761">
        <w:rPr>
          <w:rFonts w:ascii="Arial" w:hAnsi="Arial" w:cs="Arial"/>
          <w:bCs/>
          <w:sz w:val="22"/>
          <w:szCs w:val="22"/>
          <w:lang w:eastAsia="es-MX"/>
        </w:rPr>
        <w:t xml:space="preserve"> se</w:t>
      </w:r>
      <w:r w:rsidR="00A2339F" w:rsidRPr="00995761">
        <w:rPr>
          <w:rFonts w:ascii="Arial" w:hAnsi="Arial" w:cs="Arial"/>
          <w:bCs/>
          <w:sz w:val="22"/>
          <w:szCs w:val="22"/>
          <w:lang w:eastAsia="es-MX"/>
        </w:rPr>
        <w:t xml:space="preserve"> desahoga vista</w:t>
      </w:r>
      <w:r w:rsidR="00A153ED" w:rsidRPr="00995761">
        <w:rPr>
          <w:rFonts w:ascii="Arial" w:hAnsi="Arial" w:cs="Arial"/>
          <w:bCs/>
          <w:sz w:val="22"/>
          <w:szCs w:val="22"/>
          <w:lang w:eastAsia="es-MX"/>
        </w:rPr>
        <w:t xml:space="preserve"> a la quejosa</w:t>
      </w:r>
      <w:r w:rsidR="00A2339F" w:rsidRPr="00995761">
        <w:rPr>
          <w:rFonts w:ascii="Arial" w:hAnsi="Arial" w:cs="Arial"/>
          <w:bCs/>
          <w:sz w:val="22"/>
          <w:szCs w:val="22"/>
          <w:lang w:eastAsia="es-MX"/>
        </w:rPr>
        <w:t xml:space="preserve"> relativo a Oficio de contestación a medida cautelar</w:t>
      </w:r>
      <w:r w:rsidR="00A153ED" w:rsidRPr="00995761">
        <w:rPr>
          <w:rFonts w:ascii="Arial" w:hAnsi="Arial" w:cs="Arial"/>
          <w:bCs/>
          <w:sz w:val="22"/>
          <w:szCs w:val="22"/>
          <w:lang w:eastAsia="es-MX"/>
        </w:rPr>
        <w:t>.</w:t>
      </w:r>
      <w:r w:rsidR="00A2339F" w:rsidRPr="00995761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</w:p>
    <w:p w:rsidR="00360603" w:rsidRPr="00995761" w:rsidRDefault="00360603" w:rsidP="00813A8C">
      <w:pPr>
        <w:suppressAutoHyphens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360603" w:rsidRPr="00995761" w:rsidRDefault="00811F31" w:rsidP="00813A8C">
      <w:pPr>
        <w:suppressAutoHyphens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995761">
        <w:rPr>
          <w:rFonts w:ascii="Arial" w:hAnsi="Arial" w:cs="Arial"/>
          <w:bCs/>
          <w:sz w:val="22"/>
          <w:szCs w:val="22"/>
          <w:lang w:eastAsia="es-MX"/>
        </w:rPr>
        <w:t>4</w:t>
      </w:r>
      <w:r w:rsidR="006D3C8A" w:rsidRPr="00995761">
        <w:rPr>
          <w:rFonts w:ascii="Arial" w:hAnsi="Arial" w:cs="Arial"/>
          <w:bCs/>
          <w:sz w:val="22"/>
          <w:szCs w:val="22"/>
          <w:lang w:eastAsia="es-MX"/>
        </w:rPr>
        <w:t xml:space="preserve">.-El día 08 de febrero de 2021 se propone </w:t>
      </w:r>
      <w:r w:rsidR="00360603" w:rsidRPr="00995761">
        <w:rPr>
          <w:rFonts w:ascii="Arial" w:hAnsi="Arial" w:cs="Arial"/>
          <w:bCs/>
          <w:sz w:val="22"/>
          <w:szCs w:val="22"/>
          <w:lang w:eastAsia="es-MX"/>
        </w:rPr>
        <w:t>conciliación a Autorid</w:t>
      </w:r>
      <w:r w:rsidR="006D3C8A" w:rsidRPr="00995761">
        <w:rPr>
          <w:rFonts w:ascii="Arial" w:hAnsi="Arial" w:cs="Arial"/>
          <w:bCs/>
          <w:sz w:val="22"/>
          <w:szCs w:val="22"/>
          <w:lang w:eastAsia="es-MX"/>
        </w:rPr>
        <w:t>ad; mediante Oficio No. SV- 764/2021, notificándose el</w:t>
      </w:r>
      <w:r w:rsidR="00360603" w:rsidRPr="00995761">
        <w:rPr>
          <w:rFonts w:ascii="Arial" w:hAnsi="Arial" w:cs="Arial"/>
          <w:bCs/>
          <w:sz w:val="22"/>
          <w:szCs w:val="22"/>
          <w:lang w:eastAsia="es-MX"/>
        </w:rPr>
        <w:t xml:space="preserve"> día </w:t>
      </w:r>
      <w:r w:rsidR="006D3C8A" w:rsidRPr="00995761">
        <w:rPr>
          <w:rFonts w:ascii="Arial" w:hAnsi="Arial" w:cs="Arial"/>
          <w:bCs/>
          <w:sz w:val="22"/>
          <w:szCs w:val="22"/>
          <w:lang w:eastAsia="es-MX"/>
        </w:rPr>
        <w:t>04</w:t>
      </w:r>
      <w:r w:rsidR="00360603" w:rsidRPr="00995761">
        <w:rPr>
          <w:rFonts w:ascii="Arial" w:hAnsi="Arial" w:cs="Arial"/>
          <w:bCs/>
          <w:sz w:val="22"/>
          <w:szCs w:val="22"/>
          <w:lang w:eastAsia="es-MX"/>
        </w:rPr>
        <w:t xml:space="preserve"> de marzo de 2021.</w:t>
      </w:r>
    </w:p>
    <w:p w:rsidR="00EE0679" w:rsidRPr="00995761" w:rsidRDefault="00EE0679" w:rsidP="00813A8C">
      <w:pPr>
        <w:suppressAutoHyphens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EE0679" w:rsidRPr="00995761" w:rsidRDefault="00811F31" w:rsidP="00EE0679">
      <w:pPr>
        <w:suppressAutoHyphens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995761">
        <w:rPr>
          <w:rFonts w:ascii="Arial" w:hAnsi="Arial" w:cs="Arial"/>
          <w:bCs/>
          <w:sz w:val="22"/>
          <w:szCs w:val="22"/>
          <w:lang w:eastAsia="es-MX"/>
        </w:rPr>
        <w:t>5</w:t>
      </w:r>
      <w:r w:rsidR="00EE0679" w:rsidRPr="00995761">
        <w:rPr>
          <w:rFonts w:ascii="Arial" w:hAnsi="Arial" w:cs="Arial"/>
          <w:bCs/>
          <w:sz w:val="22"/>
          <w:szCs w:val="22"/>
          <w:lang w:eastAsia="es-MX"/>
        </w:rPr>
        <w:t>.- El 23 de febrero de 2021 se levanta Acta relativa a comparece</w:t>
      </w:r>
      <w:r w:rsidR="00AD43A8">
        <w:rPr>
          <w:rFonts w:ascii="Arial" w:hAnsi="Arial" w:cs="Arial"/>
          <w:bCs/>
          <w:sz w:val="22"/>
          <w:szCs w:val="22"/>
          <w:lang w:eastAsia="es-MX"/>
        </w:rPr>
        <w:t xml:space="preserve">ncia telefónica de parte de </w:t>
      </w:r>
      <w:proofErr w:type="gramStart"/>
      <w:r w:rsidR="00AD43A8">
        <w:rPr>
          <w:rFonts w:ascii="Arial" w:hAnsi="Arial" w:cs="Arial"/>
          <w:bCs/>
          <w:sz w:val="22"/>
          <w:szCs w:val="22"/>
          <w:lang w:eastAsia="es-MX"/>
        </w:rPr>
        <w:t xml:space="preserve">la </w:t>
      </w:r>
      <w:r w:rsidR="00EE0679" w:rsidRPr="00995761">
        <w:rPr>
          <w:rFonts w:ascii="Arial" w:hAnsi="Arial" w:cs="Arial"/>
          <w:bCs/>
          <w:sz w:val="22"/>
          <w:szCs w:val="22"/>
          <w:lang w:eastAsia="es-MX"/>
        </w:rPr>
        <w:t>.</w:t>
      </w:r>
      <w:r w:rsidR="00AD43A8">
        <w:rPr>
          <w:rFonts w:ascii="Arial" w:hAnsi="Arial" w:cs="Arial"/>
          <w:bCs/>
          <w:sz w:val="22"/>
          <w:szCs w:val="22"/>
          <w:lang w:eastAsia="es-MX"/>
        </w:rPr>
        <w:t>Q</w:t>
      </w:r>
      <w:proofErr w:type="gramEnd"/>
      <w:r w:rsidR="00AD43A8">
        <w:rPr>
          <w:rFonts w:ascii="Arial" w:hAnsi="Arial" w:cs="Arial"/>
          <w:bCs/>
          <w:sz w:val="22"/>
          <w:szCs w:val="22"/>
          <w:lang w:eastAsia="es-MX"/>
        </w:rPr>
        <w:t>1</w:t>
      </w:r>
      <w:r w:rsidR="007F2B2D" w:rsidRPr="00995761">
        <w:rPr>
          <w:rFonts w:ascii="Arial" w:hAnsi="Arial" w:cs="Arial"/>
          <w:bCs/>
          <w:sz w:val="22"/>
          <w:szCs w:val="22"/>
          <w:lang w:eastAsia="es-MX"/>
        </w:rPr>
        <w:t>.</w:t>
      </w:r>
    </w:p>
    <w:p w:rsidR="00813A8C" w:rsidRPr="00995761" w:rsidRDefault="00813A8C" w:rsidP="005A10C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E87EF8" w:rsidRPr="00995761" w:rsidRDefault="00811F31" w:rsidP="00E87E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995761">
        <w:rPr>
          <w:rFonts w:ascii="Arial" w:hAnsi="Arial" w:cs="Arial"/>
          <w:bCs/>
          <w:sz w:val="22"/>
          <w:szCs w:val="22"/>
          <w:lang w:eastAsia="es-MX"/>
        </w:rPr>
        <w:t>6</w:t>
      </w:r>
      <w:r w:rsidR="00E87EF8" w:rsidRPr="00995761">
        <w:rPr>
          <w:rFonts w:ascii="Arial" w:hAnsi="Arial" w:cs="Arial"/>
          <w:bCs/>
          <w:sz w:val="22"/>
          <w:szCs w:val="22"/>
          <w:lang w:eastAsia="es-MX"/>
        </w:rPr>
        <w:t xml:space="preserve">- </w:t>
      </w:r>
      <w:r w:rsidR="00AA2E7F" w:rsidRPr="00995761">
        <w:rPr>
          <w:rFonts w:ascii="Arial" w:hAnsi="Arial" w:cs="Arial"/>
          <w:bCs/>
          <w:sz w:val="22"/>
          <w:szCs w:val="22"/>
          <w:lang w:eastAsia="es-MX"/>
        </w:rPr>
        <w:t>El 05</w:t>
      </w:r>
      <w:r w:rsidR="00360603" w:rsidRPr="00995761">
        <w:rPr>
          <w:rFonts w:ascii="Arial" w:hAnsi="Arial" w:cs="Arial"/>
          <w:bCs/>
          <w:sz w:val="22"/>
          <w:szCs w:val="22"/>
          <w:lang w:eastAsia="es-MX"/>
        </w:rPr>
        <w:t xml:space="preserve"> de marzo de 2021 se recibió </w:t>
      </w:r>
      <w:r w:rsidR="00E87EF8" w:rsidRPr="00995761">
        <w:rPr>
          <w:rFonts w:ascii="Arial" w:hAnsi="Arial" w:cs="Arial"/>
          <w:bCs/>
          <w:sz w:val="22"/>
          <w:szCs w:val="22"/>
          <w:lang w:eastAsia="es-MX"/>
        </w:rPr>
        <w:t xml:space="preserve">Informe </w:t>
      </w:r>
      <w:r w:rsidR="00565AF5" w:rsidRPr="00995761">
        <w:rPr>
          <w:rFonts w:ascii="Arial" w:hAnsi="Arial" w:cs="Arial"/>
          <w:bCs/>
          <w:sz w:val="22"/>
          <w:szCs w:val="22"/>
          <w:lang w:eastAsia="es-MX"/>
        </w:rPr>
        <w:t xml:space="preserve">de </w:t>
      </w:r>
      <w:r w:rsidR="00E87EF8" w:rsidRPr="00995761">
        <w:rPr>
          <w:rFonts w:ascii="Arial" w:hAnsi="Arial" w:cs="Arial"/>
          <w:bCs/>
          <w:sz w:val="22"/>
          <w:szCs w:val="22"/>
          <w:lang w:eastAsia="es-MX"/>
        </w:rPr>
        <w:t>Aceptación de Conciliación</w:t>
      </w:r>
      <w:r w:rsidR="00360603" w:rsidRPr="00995761">
        <w:rPr>
          <w:rFonts w:ascii="Arial" w:hAnsi="Arial" w:cs="Arial"/>
          <w:bCs/>
          <w:sz w:val="22"/>
          <w:szCs w:val="22"/>
          <w:lang w:eastAsia="es-MX"/>
        </w:rPr>
        <w:t xml:space="preserve"> Oficio no. </w:t>
      </w:r>
      <w:r w:rsidR="00263B6B" w:rsidRPr="00995761">
        <w:rPr>
          <w:rFonts w:ascii="Arial" w:hAnsi="Arial" w:cs="Arial"/>
          <w:bCs/>
          <w:sz w:val="22"/>
          <w:szCs w:val="22"/>
          <w:lang w:eastAsia="es-MX"/>
        </w:rPr>
        <w:t>CGAJ/0492/20</w:t>
      </w:r>
      <w:r w:rsidR="00360603" w:rsidRPr="00995761">
        <w:rPr>
          <w:rFonts w:ascii="Arial" w:hAnsi="Arial" w:cs="Arial"/>
          <w:bCs/>
          <w:sz w:val="22"/>
          <w:szCs w:val="22"/>
          <w:lang w:eastAsia="es-MX"/>
        </w:rPr>
        <w:t>21</w:t>
      </w:r>
      <w:r w:rsidR="00E87EF8" w:rsidRPr="00995761">
        <w:rPr>
          <w:rFonts w:ascii="Arial" w:hAnsi="Arial" w:cs="Arial"/>
          <w:bCs/>
          <w:sz w:val="22"/>
          <w:szCs w:val="22"/>
          <w:lang w:eastAsia="es-MX"/>
        </w:rPr>
        <w:t xml:space="preserve"> por</w:t>
      </w:r>
      <w:r w:rsidR="00263B6B" w:rsidRPr="00995761">
        <w:rPr>
          <w:rFonts w:ascii="Arial" w:hAnsi="Arial" w:cs="Arial"/>
          <w:bCs/>
          <w:sz w:val="22"/>
          <w:szCs w:val="22"/>
          <w:lang w:eastAsia="es-MX"/>
        </w:rPr>
        <w:t xml:space="preserve"> parte de la Autoridad con misma fecha</w:t>
      </w:r>
      <w:r w:rsidR="00E87EF8" w:rsidRPr="00995761">
        <w:rPr>
          <w:rFonts w:ascii="Arial" w:hAnsi="Arial" w:cs="Arial"/>
          <w:bCs/>
          <w:sz w:val="22"/>
          <w:szCs w:val="22"/>
          <w:lang w:eastAsia="es-MX"/>
        </w:rPr>
        <w:t>.</w:t>
      </w:r>
    </w:p>
    <w:p w:rsidR="005F347D" w:rsidRPr="00995761" w:rsidRDefault="005F347D" w:rsidP="00E87E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986F9A" w:rsidRPr="00995761" w:rsidRDefault="00811F31" w:rsidP="00811F31">
      <w:pPr>
        <w:suppressAutoHyphens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995761">
        <w:rPr>
          <w:rFonts w:ascii="Arial" w:hAnsi="Arial" w:cs="Arial"/>
          <w:bCs/>
          <w:sz w:val="22"/>
          <w:szCs w:val="22"/>
          <w:lang w:eastAsia="es-MX"/>
        </w:rPr>
        <w:t>7</w:t>
      </w:r>
      <w:r w:rsidR="005F347D" w:rsidRPr="00995761">
        <w:rPr>
          <w:rFonts w:ascii="Arial" w:hAnsi="Arial" w:cs="Arial"/>
          <w:bCs/>
          <w:sz w:val="22"/>
          <w:szCs w:val="22"/>
          <w:lang w:eastAsia="es-MX"/>
        </w:rPr>
        <w:t xml:space="preserve">.- El </w:t>
      </w:r>
      <w:r w:rsidR="00125EE6" w:rsidRPr="00995761">
        <w:rPr>
          <w:rFonts w:ascii="Arial" w:hAnsi="Arial" w:cs="Arial"/>
          <w:bCs/>
          <w:sz w:val="22"/>
          <w:szCs w:val="22"/>
          <w:lang w:eastAsia="es-MX"/>
        </w:rPr>
        <w:t>08</w:t>
      </w:r>
      <w:r w:rsidR="005F347D" w:rsidRPr="00995761">
        <w:rPr>
          <w:rFonts w:ascii="Arial" w:hAnsi="Arial" w:cs="Arial"/>
          <w:bCs/>
          <w:sz w:val="22"/>
          <w:szCs w:val="22"/>
          <w:lang w:eastAsia="es-MX"/>
        </w:rPr>
        <w:t xml:space="preserve"> de </w:t>
      </w:r>
      <w:r w:rsidR="00125EE6" w:rsidRPr="00995761">
        <w:rPr>
          <w:rFonts w:ascii="Arial" w:hAnsi="Arial" w:cs="Arial"/>
          <w:bCs/>
          <w:sz w:val="22"/>
          <w:szCs w:val="22"/>
          <w:lang w:eastAsia="es-MX"/>
        </w:rPr>
        <w:t xml:space="preserve">marzo </w:t>
      </w:r>
      <w:r w:rsidR="005F347D" w:rsidRPr="00995761">
        <w:rPr>
          <w:rFonts w:ascii="Arial" w:hAnsi="Arial" w:cs="Arial"/>
          <w:bCs/>
          <w:sz w:val="22"/>
          <w:szCs w:val="22"/>
          <w:lang w:eastAsia="es-MX"/>
        </w:rPr>
        <w:t>de 2021 se levanta Acta relativa a comparecencia</w:t>
      </w:r>
      <w:r w:rsidR="00125EE6" w:rsidRPr="00995761">
        <w:rPr>
          <w:rFonts w:ascii="Arial" w:hAnsi="Arial" w:cs="Arial"/>
          <w:bCs/>
          <w:sz w:val="22"/>
          <w:szCs w:val="22"/>
          <w:lang w:eastAsia="es-MX"/>
        </w:rPr>
        <w:t xml:space="preserve"> de aceptación a C</w:t>
      </w:r>
      <w:r w:rsidR="005F347D" w:rsidRPr="00995761">
        <w:rPr>
          <w:rFonts w:ascii="Arial" w:hAnsi="Arial" w:cs="Arial"/>
          <w:bCs/>
          <w:sz w:val="22"/>
          <w:szCs w:val="22"/>
          <w:lang w:eastAsia="es-MX"/>
        </w:rPr>
        <w:t xml:space="preserve">onciliación </w:t>
      </w:r>
      <w:r w:rsidR="00AD43A8">
        <w:rPr>
          <w:rFonts w:ascii="Arial" w:hAnsi="Arial" w:cs="Arial"/>
          <w:bCs/>
          <w:sz w:val="22"/>
          <w:szCs w:val="22"/>
          <w:lang w:eastAsia="es-MX"/>
        </w:rPr>
        <w:t xml:space="preserve">de parte de </w:t>
      </w:r>
      <w:proofErr w:type="gramStart"/>
      <w:r w:rsidR="00AD43A8">
        <w:rPr>
          <w:rFonts w:ascii="Arial" w:hAnsi="Arial" w:cs="Arial"/>
          <w:bCs/>
          <w:sz w:val="22"/>
          <w:szCs w:val="22"/>
          <w:lang w:eastAsia="es-MX"/>
        </w:rPr>
        <w:t xml:space="preserve">la </w:t>
      </w:r>
      <w:r w:rsidR="005F347D" w:rsidRPr="00995761">
        <w:rPr>
          <w:rFonts w:ascii="Arial" w:hAnsi="Arial" w:cs="Arial"/>
          <w:bCs/>
          <w:sz w:val="22"/>
          <w:szCs w:val="22"/>
          <w:lang w:eastAsia="es-MX"/>
        </w:rPr>
        <w:t>.</w:t>
      </w:r>
      <w:r w:rsidR="00AD43A8">
        <w:rPr>
          <w:rFonts w:ascii="Arial" w:hAnsi="Arial" w:cs="Arial"/>
          <w:bCs/>
          <w:sz w:val="22"/>
          <w:szCs w:val="22"/>
          <w:lang w:eastAsia="es-MX"/>
        </w:rPr>
        <w:t>Q</w:t>
      </w:r>
      <w:proofErr w:type="gramEnd"/>
      <w:r w:rsidR="00AD43A8">
        <w:rPr>
          <w:rFonts w:ascii="Arial" w:hAnsi="Arial" w:cs="Arial"/>
          <w:bCs/>
          <w:sz w:val="22"/>
          <w:szCs w:val="22"/>
          <w:lang w:eastAsia="es-MX"/>
        </w:rPr>
        <w:t>1</w:t>
      </w:r>
      <w:r w:rsidR="005F347D" w:rsidRPr="00995761">
        <w:rPr>
          <w:rFonts w:ascii="Arial" w:hAnsi="Arial" w:cs="Arial"/>
          <w:bCs/>
          <w:sz w:val="22"/>
          <w:szCs w:val="22"/>
          <w:lang w:eastAsia="es-MX"/>
        </w:rPr>
        <w:t>.</w:t>
      </w:r>
    </w:p>
    <w:p w:rsidR="00D847E0" w:rsidRDefault="00D847E0" w:rsidP="009A724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eastAsia="es-MX"/>
        </w:rPr>
      </w:pPr>
    </w:p>
    <w:p w:rsidR="00802F5A" w:rsidRPr="003A22DF" w:rsidRDefault="00802F5A" w:rsidP="009A724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eastAsia="es-MX"/>
        </w:rPr>
      </w:pPr>
    </w:p>
    <w:p w:rsidR="000768C2" w:rsidRDefault="000768C2" w:rsidP="009A724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eastAsia="es-MX"/>
        </w:rPr>
        <w:t>Motivación y fundamentación.</w:t>
      </w: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FD10D5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sz w:val="22"/>
          <w:szCs w:val="22"/>
          <w:lang w:eastAsia="es-ES"/>
        </w:rPr>
        <w:t xml:space="preserve">1.- </w:t>
      </w:r>
      <w:r w:rsidR="008E5633">
        <w:rPr>
          <w:rFonts w:ascii="Arial" w:hAnsi="Arial" w:cs="Arial"/>
          <w:bCs/>
          <w:sz w:val="22"/>
          <w:szCs w:val="22"/>
          <w:lang w:eastAsia="es-MX"/>
        </w:rPr>
        <w:t>La</w:t>
      </w:r>
      <w:r w:rsidR="007C3B3F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="008E5633">
        <w:rPr>
          <w:rFonts w:ascii="Arial" w:hAnsi="Arial" w:cs="Arial"/>
          <w:bCs/>
          <w:sz w:val="22"/>
          <w:szCs w:val="22"/>
          <w:lang w:eastAsia="es-MX"/>
        </w:rPr>
        <w:t>quejosa</w:t>
      </w:r>
      <w:r w:rsidR="000B4911">
        <w:rPr>
          <w:rFonts w:ascii="Arial" w:hAnsi="Arial" w:cs="Arial"/>
          <w:bCs/>
          <w:sz w:val="22"/>
          <w:szCs w:val="22"/>
          <w:lang w:eastAsia="es-MX"/>
        </w:rPr>
        <w:t xml:space="preserve"> manifiesta que se le permita inscribirse en el pre registro por tener los requisitos necesarios para fungir como docente (maestra); como también sentirse discriminada por ser extranjera pese a que tiene 10 años en este país mismos en los que se encuentra legalmente.</w:t>
      </w:r>
    </w:p>
    <w:p w:rsidR="000B4911" w:rsidRPr="00443AB8" w:rsidRDefault="000B4911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C40288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eastAsia="es-ES"/>
        </w:rPr>
      </w:pPr>
      <w:r w:rsidRPr="00443AB8">
        <w:rPr>
          <w:rFonts w:ascii="Arial" w:hAnsi="Arial" w:cs="Arial"/>
          <w:sz w:val="22"/>
          <w:szCs w:val="22"/>
          <w:lang w:eastAsia="es-ES"/>
        </w:rPr>
        <w:t>2.- La Autoridad envía</w:t>
      </w:r>
      <w:r w:rsidR="00D474E5">
        <w:rPr>
          <w:rFonts w:ascii="Arial" w:hAnsi="Arial" w:cs="Arial"/>
          <w:sz w:val="22"/>
          <w:szCs w:val="22"/>
          <w:lang w:eastAsia="es-ES"/>
        </w:rPr>
        <w:t xml:space="preserve"> </w:t>
      </w:r>
      <w:r w:rsidR="00D474E5">
        <w:rPr>
          <w:rFonts w:ascii="Arial" w:eastAsia="PMingLiU" w:hAnsi="Arial" w:cs="Arial"/>
          <w:sz w:val="22"/>
          <w:szCs w:val="22"/>
          <w:lang w:eastAsia="ar-SA"/>
        </w:rPr>
        <w:t>O</w:t>
      </w:r>
      <w:r w:rsidR="00D474E5" w:rsidRPr="00D03573">
        <w:rPr>
          <w:rFonts w:ascii="Arial" w:eastAsia="PMingLiU" w:hAnsi="Arial" w:cs="Arial"/>
          <w:sz w:val="22"/>
          <w:szCs w:val="22"/>
          <w:lang w:eastAsia="ar-SA"/>
        </w:rPr>
        <w:t>ficio</w:t>
      </w:r>
      <w:r w:rsidR="00D474E5">
        <w:rPr>
          <w:rFonts w:ascii="Arial" w:eastAsia="PMingLiU" w:hAnsi="Arial" w:cs="Arial"/>
          <w:sz w:val="22"/>
          <w:szCs w:val="22"/>
          <w:lang w:eastAsia="ar-SA"/>
        </w:rPr>
        <w:t xml:space="preserve"> no. CGAJ/0492/2021 </w:t>
      </w:r>
      <w:r w:rsidR="00D474E5" w:rsidRPr="00D03573">
        <w:rPr>
          <w:rFonts w:ascii="Arial" w:eastAsia="PMingLiU" w:hAnsi="Arial" w:cs="Arial"/>
          <w:sz w:val="22"/>
          <w:szCs w:val="22"/>
          <w:lang w:eastAsia="ar-SA"/>
        </w:rPr>
        <w:t>signado por el</w:t>
      </w:r>
      <w:r w:rsidR="00D474E5">
        <w:rPr>
          <w:rFonts w:ascii="Arial" w:eastAsia="PMingLiU" w:hAnsi="Arial" w:cs="Arial"/>
          <w:sz w:val="22"/>
          <w:szCs w:val="22"/>
          <w:lang w:eastAsia="ar-SA"/>
        </w:rPr>
        <w:t xml:space="preserve"> </w:t>
      </w:r>
      <w:r w:rsidR="00D474E5" w:rsidRPr="00D474E5">
        <w:rPr>
          <w:rFonts w:ascii="Arial" w:eastAsia="PMingLiU" w:hAnsi="Arial" w:cs="Arial"/>
          <w:sz w:val="22"/>
          <w:szCs w:val="22"/>
          <w:lang w:eastAsia="ar-SA"/>
        </w:rPr>
        <w:t>Lic.</w:t>
      </w:r>
      <w:r w:rsidR="00AD43A8">
        <w:rPr>
          <w:rFonts w:ascii="Arial" w:eastAsia="PMingLiU" w:hAnsi="Arial" w:cs="Arial"/>
          <w:sz w:val="22"/>
          <w:szCs w:val="22"/>
          <w:lang w:eastAsia="ar-SA"/>
        </w:rPr>
        <w:t>Q1</w:t>
      </w:r>
      <w:r w:rsidR="00D474E5" w:rsidRPr="00D474E5">
        <w:rPr>
          <w:rFonts w:ascii="Arial" w:eastAsia="PMingLiU" w:hAnsi="Arial" w:cs="Arial"/>
          <w:sz w:val="22"/>
          <w:szCs w:val="22"/>
          <w:lang w:eastAsia="ar-SA"/>
        </w:rPr>
        <w:t>,</w:t>
      </w:r>
      <w:r w:rsidR="00D474E5" w:rsidRPr="00D474E5">
        <w:rPr>
          <w:rFonts w:ascii="Arial" w:hAnsi="Arial" w:cs="Arial"/>
          <w:sz w:val="22"/>
          <w:szCs w:val="22"/>
          <w:lang w:eastAsia="es-ES"/>
        </w:rPr>
        <w:t xml:space="preserve"> Director de Asuntos Administrativos de la Secretaria de Educación del Estado de Coahuila de Zaragoza</w:t>
      </w:r>
      <w:r w:rsidR="00985110">
        <w:rPr>
          <w:rFonts w:ascii="Arial" w:hAnsi="Arial" w:cs="Arial"/>
          <w:bCs/>
          <w:sz w:val="22"/>
          <w:szCs w:val="22"/>
          <w:lang w:eastAsia="es-MX"/>
        </w:rPr>
        <w:t xml:space="preserve">, </w:t>
      </w:r>
      <w:r w:rsidRPr="00443AB8">
        <w:rPr>
          <w:rFonts w:ascii="Arial" w:hAnsi="Arial" w:cs="Arial"/>
          <w:sz w:val="22"/>
          <w:szCs w:val="22"/>
          <w:lang w:eastAsia="es-ES"/>
        </w:rPr>
        <w:t>aceptando el Acue</w:t>
      </w:r>
      <w:r w:rsidR="009C019E" w:rsidRPr="00443AB8">
        <w:rPr>
          <w:rFonts w:ascii="Arial" w:hAnsi="Arial" w:cs="Arial"/>
          <w:sz w:val="22"/>
          <w:szCs w:val="22"/>
          <w:lang w:eastAsia="es-ES"/>
        </w:rPr>
        <w:t xml:space="preserve">rdo de Conciliación </w:t>
      </w:r>
      <w:r w:rsidR="009C019E" w:rsidRPr="00263B6B">
        <w:rPr>
          <w:rFonts w:ascii="Arial" w:hAnsi="Arial" w:cs="Arial"/>
          <w:sz w:val="22"/>
          <w:szCs w:val="22"/>
          <w:lang w:eastAsia="es-ES"/>
        </w:rPr>
        <w:t xml:space="preserve">con fecha </w:t>
      </w:r>
      <w:r w:rsidR="00197C27" w:rsidRPr="00263B6B">
        <w:rPr>
          <w:rFonts w:ascii="Arial" w:hAnsi="Arial" w:cs="Arial"/>
          <w:sz w:val="22"/>
          <w:szCs w:val="22"/>
          <w:lang w:eastAsia="es-ES"/>
        </w:rPr>
        <w:t>08</w:t>
      </w:r>
      <w:r w:rsidR="00B55F01" w:rsidRPr="00263B6B">
        <w:rPr>
          <w:rFonts w:ascii="Arial" w:hAnsi="Arial" w:cs="Arial"/>
          <w:sz w:val="22"/>
          <w:szCs w:val="22"/>
          <w:lang w:eastAsia="es-ES"/>
        </w:rPr>
        <w:t xml:space="preserve"> de </w:t>
      </w:r>
      <w:r w:rsidR="00197C27" w:rsidRPr="00263B6B">
        <w:rPr>
          <w:rFonts w:ascii="Arial" w:hAnsi="Arial" w:cs="Arial"/>
          <w:sz w:val="22"/>
          <w:szCs w:val="22"/>
          <w:lang w:eastAsia="es-ES"/>
        </w:rPr>
        <w:t xml:space="preserve">febrero </w:t>
      </w:r>
      <w:r w:rsidR="00B55F01" w:rsidRPr="00263B6B">
        <w:rPr>
          <w:rFonts w:ascii="Arial" w:hAnsi="Arial" w:cs="Arial"/>
          <w:sz w:val="22"/>
          <w:szCs w:val="22"/>
          <w:lang w:eastAsia="es-ES"/>
        </w:rPr>
        <w:t>de 2021</w:t>
      </w:r>
      <w:r w:rsidR="00985110">
        <w:rPr>
          <w:rFonts w:ascii="Arial" w:hAnsi="Arial" w:cs="Arial"/>
          <w:sz w:val="22"/>
          <w:szCs w:val="22"/>
          <w:lang w:eastAsia="es-ES"/>
        </w:rPr>
        <w:t xml:space="preserve"> Oficio no. SV-764/2021;</w:t>
      </w:r>
      <w:r w:rsidR="00D474E5">
        <w:rPr>
          <w:rFonts w:ascii="Arial" w:hAnsi="Arial" w:cs="Arial"/>
          <w:sz w:val="22"/>
          <w:szCs w:val="22"/>
          <w:lang w:eastAsia="es-ES"/>
        </w:rPr>
        <w:t xml:space="preserve"> dónde se explica que: </w:t>
      </w:r>
      <w:r w:rsidR="00D474E5" w:rsidRPr="00496CFD">
        <w:rPr>
          <w:rFonts w:ascii="Arial" w:hAnsi="Arial" w:cs="Arial"/>
          <w:sz w:val="22"/>
          <w:szCs w:val="22"/>
          <w:lang w:eastAsia="es-ES"/>
        </w:rPr>
        <w:t>“</w:t>
      </w:r>
      <w:r w:rsidR="00D474E5">
        <w:rPr>
          <w:rFonts w:ascii="Arial" w:hAnsi="Arial" w:cs="Arial"/>
          <w:i/>
          <w:sz w:val="22"/>
          <w:szCs w:val="22"/>
          <w:lang w:eastAsia="es-ES"/>
        </w:rPr>
        <w:t xml:space="preserve">Esta Secretaria se encuentra en la mejor disposición de llegar a la conciliación, por lo que se </w:t>
      </w:r>
      <w:r w:rsidR="00D474E5" w:rsidRPr="003943DD">
        <w:rPr>
          <w:rFonts w:ascii="Arial" w:hAnsi="Arial" w:cs="Arial"/>
          <w:b/>
          <w:i/>
          <w:sz w:val="22"/>
          <w:szCs w:val="22"/>
          <w:u w:val="single"/>
          <w:lang w:eastAsia="es-ES"/>
        </w:rPr>
        <w:t>ACEPTA</w:t>
      </w:r>
      <w:r w:rsidR="00D474E5">
        <w:rPr>
          <w:rFonts w:ascii="Arial" w:hAnsi="Arial" w:cs="Arial"/>
          <w:i/>
          <w:sz w:val="22"/>
          <w:szCs w:val="22"/>
          <w:lang w:eastAsia="es-ES"/>
        </w:rPr>
        <w:t>, la propuesta planteada”</w:t>
      </w:r>
      <w:r w:rsidR="00D474E5">
        <w:rPr>
          <w:rFonts w:ascii="Arial" w:hAnsi="Arial" w:cs="Arial"/>
          <w:sz w:val="22"/>
          <w:szCs w:val="22"/>
          <w:lang w:eastAsia="es-ES"/>
        </w:rPr>
        <w:t xml:space="preserve"> </w:t>
      </w:r>
    </w:p>
    <w:p w:rsidR="00443AB8" w:rsidRPr="003A22DF" w:rsidRDefault="00443AB8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</w:p>
    <w:p w:rsidR="009A7242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3A22DF">
        <w:rPr>
          <w:rFonts w:ascii="Arial" w:hAnsi="Arial" w:cs="Arial"/>
          <w:bCs/>
          <w:sz w:val="22"/>
          <w:szCs w:val="22"/>
          <w:lang w:val="es-MX" w:eastAsia="es-MX"/>
        </w:rPr>
        <w:lastRenderedPageBreak/>
        <w:t xml:space="preserve">Es por todo lo anterior, que la Comisión de los Derechos Humanos del Estado de Coahuila de Zaragoza una vez que ha llegado el término para resolver el asunto sometido a su conocimiento, determina que se concluye por conciliación, es así que este organismo público autónomo; </w:t>
      </w:r>
    </w:p>
    <w:p w:rsidR="009A7242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68C2" w:rsidRDefault="000768C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68C2" w:rsidRPr="003A22DF" w:rsidRDefault="000768C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-MX" w:eastAsia="es-MX"/>
        </w:rPr>
        <w:t>Acuerda:</w:t>
      </w:r>
    </w:p>
    <w:p w:rsidR="009A7242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132F61" w:rsidRPr="003A22DF" w:rsidRDefault="00132F61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9A7242" w:rsidRPr="003A22DF" w:rsidRDefault="009A7242" w:rsidP="009A72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Único: 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>Concluir l</w:t>
      </w:r>
      <w:r w:rsidR="00132F61">
        <w:rPr>
          <w:rFonts w:ascii="Arial" w:hAnsi="Arial" w:cs="Arial"/>
          <w:bCs/>
          <w:sz w:val="22"/>
          <w:szCs w:val="22"/>
          <w:lang w:val="es-MX" w:eastAsia="es-MX"/>
        </w:rPr>
        <w:t>a queja presentada el 06</w:t>
      </w:r>
      <w:r w:rsidR="004C759D">
        <w:rPr>
          <w:rFonts w:ascii="Arial" w:hAnsi="Arial" w:cs="Arial"/>
          <w:bCs/>
          <w:sz w:val="22"/>
          <w:szCs w:val="22"/>
          <w:lang w:val="es-MX" w:eastAsia="es-MX"/>
        </w:rPr>
        <w:t xml:space="preserve"> de ma</w:t>
      </w:r>
      <w:r w:rsidR="00132F61">
        <w:rPr>
          <w:rFonts w:ascii="Arial" w:hAnsi="Arial" w:cs="Arial"/>
          <w:bCs/>
          <w:sz w:val="22"/>
          <w:szCs w:val="22"/>
          <w:lang w:val="es-MX" w:eastAsia="es-MX"/>
        </w:rPr>
        <w:t>rzo</w:t>
      </w:r>
      <w:r w:rsidR="00B55F01">
        <w:rPr>
          <w:rFonts w:ascii="Arial" w:hAnsi="Arial" w:cs="Arial"/>
          <w:bCs/>
          <w:sz w:val="22"/>
          <w:szCs w:val="22"/>
          <w:lang w:val="es-MX" w:eastAsia="es-MX"/>
        </w:rPr>
        <w:t xml:space="preserve"> de 20</w:t>
      </w:r>
      <w:r w:rsidR="00132F61">
        <w:rPr>
          <w:rFonts w:ascii="Arial" w:hAnsi="Arial" w:cs="Arial"/>
          <w:bCs/>
          <w:sz w:val="22"/>
          <w:szCs w:val="22"/>
          <w:lang w:val="es-MX" w:eastAsia="es-MX"/>
        </w:rPr>
        <w:t>20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 xml:space="preserve"> por </w:t>
      </w:r>
      <w:r w:rsidR="00AD43A8">
        <w:rPr>
          <w:rFonts w:ascii="Arial" w:hAnsi="Arial" w:cs="Arial"/>
          <w:bCs/>
          <w:sz w:val="22"/>
          <w:szCs w:val="22"/>
          <w:lang w:val="es-MX" w:eastAsia="es-MX"/>
        </w:rPr>
        <w:t xml:space="preserve">XXXX 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>quien adujo violaciones a Derechos</w:t>
      </w:r>
      <w:r w:rsidR="004C759D">
        <w:rPr>
          <w:rFonts w:ascii="Arial" w:hAnsi="Arial" w:cs="Arial"/>
          <w:bCs/>
          <w:sz w:val="22"/>
          <w:szCs w:val="22"/>
          <w:lang w:val="es-MX" w:eastAsia="es-MX"/>
        </w:rPr>
        <w:t xml:space="preserve"> Humanos en</w:t>
      </w:r>
      <w:r w:rsidR="00FE4161">
        <w:rPr>
          <w:rFonts w:ascii="Arial" w:hAnsi="Arial" w:cs="Arial"/>
          <w:bCs/>
          <w:sz w:val="22"/>
          <w:szCs w:val="22"/>
          <w:lang w:val="es-MX" w:eastAsia="es-MX"/>
        </w:rPr>
        <w:t xml:space="preserve"> su</w:t>
      </w:r>
      <w:r w:rsidR="004C759D">
        <w:rPr>
          <w:rFonts w:ascii="Arial" w:hAnsi="Arial" w:cs="Arial"/>
          <w:bCs/>
          <w:sz w:val="22"/>
          <w:szCs w:val="22"/>
          <w:lang w:val="es-MX" w:eastAsia="es-MX"/>
        </w:rPr>
        <w:t xml:space="preserve"> agravio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 xml:space="preserve">, </w:t>
      </w:r>
      <w:r w:rsidR="00B55F01">
        <w:rPr>
          <w:rFonts w:ascii="Arial" w:hAnsi="Arial" w:cs="Arial"/>
          <w:bCs/>
          <w:sz w:val="22"/>
          <w:szCs w:val="22"/>
          <w:lang w:val="es-MX" w:eastAsia="es-MX"/>
        </w:rPr>
        <w:t xml:space="preserve">atribuidas a </w:t>
      </w:r>
      <w:r w:rsidR="00DD4931">
        <w:rPr>
          <w:rFonts w:ascii="Arial" w:hAnsi="Arial" w:cs="Arial"/>
          <w:bCs/>
          <w:sz w:val="22"/>
          <w:szCs w:val="22"/>
          <w:lang w:val="es-MX" w:eastAsia="es-MX"/>
        </w:rPr>
        <w:t>personal de la Secretaria de Educación del Estado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>;  por haberse solucionado la queja mediante el procedimiento de conciliación,</w:t>
      </w:r>
      <w:r w:rsidRPr="003A22DF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 </w:t>
      </w:r>
      <w:r w:rsidRPr="003A22DF">
        <w:rPr>
          <w:rFonts w:ascii="Arial" w:hAnsi="Arial" w:cs="Arial"/>
          <w:sz w:val="22"/>
          <w:szCs w:val="22"/>
          <w:lang w:val="es" w:eastAsia="es-MX"/>
        </w:rPr>
        <w:t>lo anterior con fundamento en lo dispuesto por los artículos 118, 119, 120, 121 y 1</w:t>
      </w:r>
      <w:r w:rsidR="00C12659">
        <w:rPr>
          <w:rFonts w:ascii="Arial" w:hAnsi="Arial" w:cs="Arial"/>
          <w:sz w:val="22"/>
          <w:szCs w:val="22"/>
          <w:lang w:val="es" w:eastAsia="es-MX"/>
        </w:rPr>
        <w:t>25</w:t>
      </w:r>
      <w:r w:rsidRPr="003A22DF">
        <w:rPr>
          <w:rFonts w:ascii="Arial" w:hAnsi="Arial" w:cs="Arial"/>
          <w:sz w:val="22"/>
          <w:szCs w:val="22"/>
          <w:lang w:val="es" w:eastAsia="es-MX"/>
        </w:rPr>
        <w:t xml:space="preserve"> de la Ley; artículos 89, 90, 91 y 94 fracción VIII del Reglamento Interior, ambos de la Comisión de los Derechos Humanos del Estado de Coahuila de Zaragoza. 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 xml:space="preserve">Túrnese al archivo de este organismo, para su guarda y custodia como asunto concluido, y notifíquese a la quejosa y a la respectiva autoridad el presente acuerdo. </w:t>
      </w:r>
      <w:r w:rsidRPr="003A22DF">
        <w:rPr>
          <w:rFonts w:ascii="Arial" w:hAnsi="Arial" w:cs="Arial"/>
          <w:sz w:val="22"/>
          <w:szCs w:val="22"/>
          <w:lang w:val="es" w:eastAsia="es-MX"/>
        </w:rPr>
        <w:t xml:space="preserve"> Así lo acordó y firma el Segundo Visitador Regional de la Comisión de los Derechos Humanos del Estado de Coahuila de Zaragoza. </w:t>
      </w:r>
      <w:r w:rsidR="00C40288">
        <w:rPr>
          <w:rFonts w:ascii="Arial" w:hAnsi="Arial" w:cs="Arial"/>
          <w:sz w:val="22"/>
          <w:szCs w:val="22"/>
          <w:lang w:val="es" w:eastAsia="es-MX"/>
        </w:rPr>
        <w:t>--</w:t>
      </w:r>
      <w:r w:rsidR="00B55F01">
        <w:rPr>
          <w:rFonts w:ascii="Arial" w:hAnsi="Arial" w:cs="Arial"/>
          <w:bCs/>
          <w:sz w:val="22"/>
          <w:szCs w:val="22"/>
          <w:lang w:val="es" w:eastAsia="es-MX"/>
        </w:rPr>
        <w:t>------</w:t>
      </w:r>
      <w:r w:rsidR="00FE1355">
        <w:rPr>
          <w:rFonts w:ascii="Arial" w:hAnsi="Arial" w:cs="Arial"/>
          <w:bCs/>
          <w:sz w:val="22"/>
          <w:szCs w:val="22"/>
          <w:lang w:val="es" w:eastAsia="es-MX"/>
        </w:rPr>
        <w:t>------------------------------------</w:t>
      </w:r>
      <w:r w:rsidR="00B55F01">
        <w:rPr>
          <w:rFonts w:ascii="Arial" w:hAnsi="Arial" w:cs="Arial"/>
          <w:bCs/>
          <w:sz w:val="22"/>
          <w:szCs w:val="22"/>
          <w:lang w:val="es" w:eastAsia="es-MX"/>
        </w:rPr>
        <w:t>-------------</w:t>
      </w:r>
      <w:r w:rsidR="004C759D">
        <w:rPr>
          <w:rFonts w:ascii="Arial" w:hAnsi="Arial" w:cs="Arial"/>
          <w:bCs/>
          <w:sz w:val="22"/>
          <w:szCs w:val="22"/>
          <w:lang w:val="es" w:eastAsia="es-MX"/>
        </w:rPr>
        <w:t>-CÚMPLASE.</w:t>
      </w:r>
    </w:p>
    <w:p w:rsidR="009A7242" w:rsidRDefault="009A7242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9A7242" w:rsidRDefault="009A7242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4C759D" w:rsidRDefault="004C759D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132F61" w:rsidRDefault="00132F6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D474E5" w:rsidRDefault="00D474E5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CA3036" w:rsidRDefault="00CA3036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11F31" w:rsidRDefault="00811F31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AD43A8" w:rsidRDefault="00AD43A8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AD43A8" w:rsidRDefault="00AD43A8" w:rsidP="009A72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731E95" w:rsidRPr="001D0CBA" w:rsidRDefault="00731E95" w:rsidP="00802F5A">
      <w:pPr>
        <w:suppressAutoHyphens/>
        <w:spacing w:line="276" w:lineRule="auto"/>
        <w:jc w:val="both"/>
        <w:rPr>
          <w:rFonts w:ascii="Arial" w:hAnsi="Arial" w:cs="Arial"/>
          <w:sz w:val="14"/>
          <w:szCs w:val="14"/>
          <w:lang w:val="es-MX"/>
        </w:rPr>
      </w:pPr>
    </w:p>
    <w:sectPr w:rsidR="00731E95" w:rsidRPr="001D0CBA" w:rsidSect="00A15425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7E" w:rsidRDefault="0055087E" w:rsidP="00A15425">
      <w:r>
        <w:separator/>
      </w:r>
    </w:p>
  </w:endnote>
  <w:endnote w:type="continuationSeparator" w:id="0">
    <w:p w:rsidR="0055087E" w:rsidRDefault="0055087E" w:rsidP="00A1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25" w:rsidRDefault="00892B85" w:rsidP="00A15425"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0A697BC3" wp14:editId="0BBD945A">
          <wp:simplePos x="0" y="0"/>
          <wp:positionH relativeFrom="column">
            <wp:posOffset>5302250</wp:posOffset>
          </wp:positionH>
          <wp:positionV relativeFrom="paragraph">
            <wp:posOffset>52070</wp:posOffset>
          </wp:positionV>
          <wp:extent cx="1315720" cy="744220"/>
          <wp:effectExtent l="0" t="0" r="0" b="0"/>
          <wp:wrapTight wrapText="bothSides">
            <wp:wrapPolygon edited="0">
              <wp:start x="4378" y="0"/>
              <wp:lineTo x="4378" y="8846"/>
              <wp:lineTo x="1251" y="17693"/>
              <wp:lineTo x="1251" y="19904"/>
              <wp:lineTo x="19390" y="19904"/>
              <wp:lineTo x="20015" y="17693"/>
              <wp:lineTo x="17514" y="10505"/>
              <wp:lineTo x="16888" y="0"/>
              <wp:lineTo x="4378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5425" w:rsidRDefault="00A15425" w:rsidP="00A1542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E48E9A" wp14:editId="483F82E3">
              <wp:simplePos x="0" y="0"/>
              <wp:positionH relativeFrom="column">
                <wp:posOffset>-975359</wp:posOffset>
              </wp:positionH>
              <wp:positionV relativeFrom="paragraph">
                <wp:posOffset>191770</wp:posOffset>
              </wp:positionV>
              <wp:extent cx="6457950" cy="3524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8B0D48" w:rsidRDefault="00A15425" w:rsidP="00A15425">
                          <w:pPr>
                            <w:rPr>
                              <w:rFonts w:ascii="Arial" w:hAnsi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Av. Matamoros 69 poniente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Centro,  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Torreón, Coahuila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.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Tels. 793-03-22 </w:t>
                          </w:r>
                          <w:proofErr w:type="spellStart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ó</w:t>
                          </w:r>
                          <w:proofErr w:type="spellEnd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7 93-03-23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  <w:p w:rsidR="00A15425" w:rsidRPr="007A7227" w:rsidRDefault="00A15425" w:rsidP="00A15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48E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76.8pt;margin-top:15.1pt;width:50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RAgwIAABY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VITq9MZVYPRgwMwPcAxdjpk6c6/pZ4eUvm2J2vBra3XfcsIguizcTM6ujjgugKz7&#10;d5qBG7L1OgINje1C6aAYCNChS/tTZ0IoFA7nxeyinIGKgu7VLC/yWXRBquNtY51/w3WHwqbGFjof&#10;0cnu3vkQDamOJsGZ01KwlZAyCnazvpUW7QiwZBW/A/ozM6mCsdLh2og4nkCQ4CPoQrix69/KLC/S&#10;m7ycrOaLi0mxKmaT8iJdTNKsvCnnaVEWd6vvIcCsqFrBGFf3QvEjA7Pi7zp8mIWRO5GDqK9xOYPq&#10;xLz+mGQav98l2QkPAylFV+PFyYhUobGvFYO0SeWJkOM+eR5+rDLU4PiPVYk0CJ0fOeCH9RD5FjkS&#10;KLLWbA+8sBraBh2GxwQ2rbZfMephMGvsvmyJ5RjJtwq4VWZFESY5CkCLHAR7rlmfa4iiAFVjj9G4&#10;vfXj9G+NFZsWPI1sVvoa+NiISJWnqA4shuGLOR0eijDd53K0enrOlj8AAAD//wMAUEsDBBQABgAI&#10;AAAAIQAQ5KQT3wAAAAoBAAAPAAAAZHJzL2Rvd25yZXYueG1sTI/BToNAEIbvJr7DZky8mHZpKVCR&#10;pVETjdfWPsDAToHIzhJ2W+jbu57sbSbz5Z/vL3az6cWFRtdZVrBaRiCIa6s7bhQcvz8WWxDOI2vs&#10;LZOCKznYlfd3BebaTryny8E3IoSwy1FB6/2QS+nqlgy6pR2Iw+1kR4M+rGMj9YhTCDe9XEdRKg12&#10;HD60ONB7S/XP4WwUnL6mp+R5qj79Mdtv0jfssspelXp8mF9fQHia/T8Mf/pBHcrgVNkzayd6BYtV&#10;EqeBVRBHaxCB2KbxBkQVhiQDWRbytkL5CwAA//8DAFBLAQItABQABgAIAAAAIQC2gziS/gAAAOEB&#10;AAATAAAAAAAAAAAAAAAAAAAAAABbQ29udGVudF9UeXBlc10ueG1sUEsBAi0AFAAGAAgAAAAhADj9&#10;If/WAAAAlAEAAAsAAAAAAAAAAAAAAAAALwEAAF9yZWxzLy5yZWxzUEsBAi0AFAAGAAgAAAAhAGLQ&#10;RECDAgAAFgUAAA4AAAAAAAAAAAAAAAAALgIAAGRycy9lMm9Eb2MueG1sUEsBAi0AFAAGAAgAAAAh&#10;ABDkpBPfAAAACgEAAA8AAAAAAAAAAAAAAAAA3QQAAGRycy9kb3ducmV2LnhtbFBLBQYAAAAABAAE&#10;APMAAADpBQAAAAA=&#10;" stroked="f">
              <v:textbox>
                <w:txbxContent>
                  <w:p w:rsidR="00A15425" w:rsidRPr="008B0D48" w:rsidRDefault="00A15425" w:rsidP="00A15425">
                    <w:pPr>
                      <w:rPr>
                        <w:rFonts w:ascii="Arial" w:hAnsi="Arial"/>
                        <w:sz w:val="23"/>
                        <w:szCs w:val="23"/>
                      </w:rPr>
                    </w:pP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           Av. Matamoros 69 poniente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Centro,  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Torreón, Coahuila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>.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Tels. 793-03-22 </w:t>
                    </w:r>
                    <w:proofErr w:type="spellStart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ó</w:t>
                    </w:r>
                    <w:proofErr w:type="spellEnd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7 93-03-23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                                                                                                     </w:t>
                    </w:r>
                  </w:p>
                  <w:p w:rsidR="00A15425" w:rsidRPr="007A7227" w:rsidRDefault="00A15425" w:rsidP="00A15425"/>
                </w:txbxContent>
              </v:textbox>
            </v:shape>
          </w:pict>
        </mc:Fallback>
      </mc:AlternateContent>
    </w: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78D093E" wp14:editId="08A87402">
              <wp:simplePos x="0" y="0"/>
              <wp:positionH relativeFrom="column">
                <wp:posOffset>-937260</wp:posOffset>
              </wp:positionH>
              <wp:positionV relativeFrom="paragraph">
                <wp:posOffset>39369</wp:posOffset>
              </wp:positionV>
              <wp:extent cx="6400800" cy="0"/>
              <wp:effectExtent l="0" t="1905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D46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</w:p>
  <w:p w:rsidR="00A15425" w:rsidRDefault="00A154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7E" w:rsidRDefault="0055087E" w:rsidP="00A15425">
      <w:r>
        <w:separator/>
      </w:r>
    </w:p>
  </w:footnote>
  <w:footnote w:type="continuationSeparator" w:id="0">
    <w:p w:rsidR="0055087E" w:rsidRDefault="0055087E" w:rsidP="00A1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25" w:rsidRDefault="00892B85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68480" behindDoc="1" locked="0" layoutInCell="1" allowOverlap="1" wp14:anchorId="678E3C5C" wp14:editId="56AE8630">
          <wp:simplePos x="0" y="0"/>
          <wp:positionH relativeFrom="column">
            <wp:posOffset>-842010</wp:posOffset>
          </wp:positionH>
          <wp:positionV relativeFrom="paragraph">
            <wp:posOffset>-374015</wp:posOffset>
          </wp:positionV>
          <wp:extent cx="1610360" cy="838200"/>
          <wp:effectExtent l="0" t="0" r="0" b="0"/>
          <wp:wrapTight wrapText="bothSides">
            <wp:wrapPolygon edited="0">
              <wp:start x="4599" y="0"/>
              <wp:lineTo x="4344" y="12764"/>
              <wp:lineTo x="4599" y="15709"/>
              <wp:lineTo x="2300" y="16200"/>
              <wp:lineTo x="1278" y="16691"/>
              <wp:lineTo x="1533" y="19636"/>
              <wp:lineTo x="19420" y="19636"/>
              <wp:lineTo x="20186" y="17182"/>
              <wp:lineTo x="19420" y="16200"/>
              <wp:lineTo x="17120" y="15709"/>
              <wp:lineTo x="16864" y="0"/>
              <wp:lineTo x="4599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37FE8" wp14:editId="283EC205">
              <wp:simplePos x="0" y="0"/>
              <wp:positionH relativeFrom="column">
                <wp:posOffset>729615</wp:posOffset>
              </wp:positionH>
              <wp:positionV relativeFrom="paragraph">
                <wp:posOffset>-238125</wp:posOffset>
              </wp:positionV>
              <wp:extent cx="5657850" cy="686435"/>
              <wp:effectExtent l="0" t="381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C7526B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</w:t>
                          </w:r>
                          <w:r w:rsidRPr="00A1542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los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A15425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37F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7.45pt;margin-top:-18.75pt;width:445.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wxggIAAA8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S4w&#10;UqSDEj3wwaNrPaAiZKc3rgKnewNufoBtqHKM1Jk7TT87pPRNS9SWX1mr+5YTBuyycDI5OzriuACy&#10;6d9pBteQndcRaGhsF1IHyUCADlV6PFUmUKGwWcyK+aIAEwXbbDHLX0VyCamOp411/g3XHQqTGluo&#10;fEQn+zvnAxtSHV3CZU5LwdZCyriw282NtGhPQCXr+MUAnrlJFZyVDsdGxHEHSMIdwRboxqp/K7Np&#10;nl5Py8l6tphP8nVeTMp5upikWXldztK8zG/X3wPBLK9awRhXd0LxowKz/O8qfOiFUTtRg6ivcVlM&#10;i7FEfwwyjd/vguyEh4aUoqvx4uREqlDY14pB2KTyRMhxnvxMP2YZcnD8x6xEGYTKjxrww2YAlKCN&#10;jWaPIAiroV5QWnhFYNJq+xWjHjqyxu7LjliOkXyrQFRlluehheMiL+ZTWNhzy+bcQhQFqBp7jMbp&#10;jR/bfmes2LZw0yhjpa9AiI2IGnlidZAvdF0M5vBChLY+X0evp3ds9QMAAP//AwBQSwMEFAAGAAgA&#10;AAAhADIwnX7eAAAACwEAAA8AAABkcnMvZG93bnJldi54bWxMj8FOwzAMhu9IvENkJC5oSwZry0rT&#10;CZBAXDf2AG7jtRWNUzXZ2r092QmOv/3p9+diO9tenGn0nWMNq6UCQVw703Gj4fD9sXgG4QOywd4x&#10;abiQh215e1NgbtzEOzrvQyNiCfscNbQhDLmUvm7Jol+6gTjujm60GGIcG2lGnGK57eWjUqm02HG8&#10;0OJA7y3VP/uT1XD8mh6SzVR9hkO2W6dv2GWVu2h9fze/voAINIc/GK76UR3K6FS5Exsv+phX601E&#10;NSyesgTElVAqiaNKQ6ZSkGUh//9Q/gIAAP//AwBQSwECLQAUAAYACAAAACEAtoM4kv4AAADhAQAA&#10;EwAAAAAAAAAAAAAAAAAAAAAAW0NvbnRlbnRfVHlwZXNdLnhtbFBLAQItABQABgAIAAAAIQA4/SH/&#10;1gAAAJQBAAALAAAAAAAAAAAAAAAAAC8BAABfcmVscy8ucmVsc1BLAQItABQABgAIAAAAIQDF8mwx&#10;ggIAAA8FAAAOAAAAAAAAAAAAAAAAAC4CAABkcnMvZTJvRG9jLnhtbFBLAQItABQABgAIAAAAIQAy&#10;MJ1+3gAAAAsBAAAPAAAAAAAAAAAAAAAAANwEAABkcnMvZG93bnJldi54bWxQSwUGAAAAAAQABADz&#10;AAAA5wUAAAAA&#10;" stroked="f">
              <v:textbox>
                <w:txbxContent>
                  <w:p w:rsidR="00A15425" w:rsidRPr="00C7526B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b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</w:t>
                    </w:r>
                    <w:r w:rsidRPr="00A15425">
                      <w:rPr>
                        <w:rFonts w:ascii="Arial" w:hAnsi="Arial"/>
                        <w:sz w:val="36"/>
                        <w:szCs w:val="36"/>
                      </w:rPr>
                      <w:t>los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A15425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 w:rsidR="00A15425">
      <w:rPr>
        <w:rFonts w:ascii="Arial" w:hAnsi="Arial"/>
        <w:sz w:val="36"/>
        <w:szCs w:val="36"/>
      </w:rPr>
      <w:t xml:space="preserve">    </w:t>
    </w:r>
  </w:p>
  <w:p w:rsidR="00A15425" w:rsidRDefault="00A15425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</w:p>
  <w:p w:rsidR="00A15425" w:rsidRDefault="00892B85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8442CA" wp14:editId="6B02FA6D">
              <wp:simplePos x="0" y="0"/>
              <wp:positionH relativeFrom="margin">
                <wp:align>center</wp:align>
              </wp:positionH>
              <wp:positionV relativeFrom="paragraph">
                <wp:posOffset>215265</wp:posOffset>
              </wp:positionV>
              <wp:extent cx="7429500" cy="635"/>
              <wp:effectExtent l="0" t="19050" r="1905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6EB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6.95pt;width:585pt;height: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rXkQW9oAAAAHAQAADwAAAGRycy9kb3ducmV2LnhtbEyOy27C&#10;MBBF95X6D9YgdVdsoGohxEFVHzsWQCt1a+IhibDHaWxI+vcMq7Kce6/OnHw1eCfO2MUmkIbJWIFA&#10;KoNtqNLw/fX5OAcRkyFrXCDU8IcRVsX9XW4yG3ra4nmXKsEQipnRUKfUZlLGskZv4ji0SNwdQudN&#10;4rOrpO1Mz3Dv5FSpZ+lNQ/yhNi2+1VgedyevQVnctNX6/WOeFj/b8tf1zk03Wj+MhtcliIRD+h/D&#10;VZ/VoWCnfTiRjcIxg3caZrMFiGs7eVGc7Dl5UiCLXN76FxcAAAD//wMAUEsBAi0AFAAGAAgAAAAh&#10;ALaDOJL+AAAA4QEAABMAAAAAAAAAAAAAAAAAAAAAAFtDb250ZW50X1R5cGVzXS54bWxQSwECLQAU&#10;AAYACAAAACEAOP0h/9YAAACUAQAACwAAAAAAAAAAAAAAAAAvAQAAX3JlbHMvLnJlbHNQSwECLQAU&#10;AAYACAAAACEAuMjb4iECAAA+BAAADgAAAAAAAAAAAAAAAAAuAgAAZHJzL2Uyb0RvYy54bWxQSwEC&#10;LQAUAAYACAAAACEArXkQW9oAAAAHAQAADwAAAAAAAAAAAAAAAAB7BAAAZHJzL2Rvd25yZXYueG1s&#10;UEsFBgAAAAAEAAQA8wAAAIIFAAAAAA==&#10;" strokeweight="3pt">
              <w10:wrap anchorx="margin"/>
            </v:shape>
          </w:pict>
        </mc:Fallback>
      </mc:AlternateContent>
    </w:r>
  </w:p>
  <w:p w:rsidR="00A15425" w:rsidRPr="00892B85" w:rsidRDefault="00A15425" w:rsidP="00892B85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</w:rPr>
    </w:pPr>
  </w:p>
  <w:p w:rsidR="00802F5A" w:rsidRPr="00802F5A" w:rsidRDefault="00802F5A" w:rsidP="00802F5A">
    <w:pPr>
      <w:pStyle w:val="Encabezado"/>
      <w:jc w:val="center"/>
      <w:rPr>
        <w:rFonts w:ascii="Arial" w:hAnsi="Arial" w:cs="Arial"/>
        <w:b/>
        <w:i/>
      </w:rPr>
    </w:pPr>
    <w:r w:rsidRPr="00802F5A">
      <w:rPr>
        <w:rFonts w:ascii="Arial" w:hAnsi="Arial" w:cs="Arial"/>
        <w:b/>
        <w:i/>
      </w:rPr>
      <w:t>“2021, Año del reconocimiento al trabajo del personal de la salud por su lucha contra el COVID-19”</w:t>
    </w:r>
  </w:p>
  <w:p w:rsidR="00802F5A" w:rsidRDefault="00802F5A" w:rsidP="00802F5A">
    <w:pPr>
      <w:pStyle w:val="Encabezado"/>
    </w:pPr>
  </w:p>
  <w:p w:rsidR="00892B85" w:rsidRDefault="00892B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25"/>
    <w:rsid w:val="00023288"/>
    <w:rsid w:val="000510C5"/>
    <w:rsid w:val="00076710"/>
    <w:rsid w:val="000768C2"/>
    <w:rsid w:val="00084E68"/>
    <w:rsid w:val="000857FA"/>
    <w:rsid w:val="00097FD6"/>
    <w:rsid w:val="000A54B6"/>
    <w:rsid w:val="000B4911"/>
    <w:rsid w:val="000B7F90"/>
    <w:rsid w:val="00125EBA"/>
    <w:rsid w:val="00125EE6"/>
    <w:rsid w:val="00127633"/>
    <w:rsid w:val="00132F61"/>
    <w:rsid w:val="00146F60"/>
    <w:rsid w:val="00157F69"/>
    <w:rsid w:val="00176A41"/>
    <w:rsid w:val="00185881"/>
    <w:rsid w:val="00192856"/>
    <w:rsid w:val="00197C27"/>
    <w:rsid w:val="001A419E"/>
    <w:rsid w:val="001D0CBA"/>
    <w:rsid w:val="001E0201"/>
    <w:rsid w:val="002065B8"/>
    <w:rsid w:val="00225AFC"/>
    <w:rsid w:val="002456F1"/>
    <w:rsid w:val="00261125"/>
    <w:rsid w:val="00262A78"/>
    <w:rsid w:val="00263B6B"/>
    <w:rsid w:val="00283294"/>
    <w:rsid w:val="00286F4F"/>
    <w:rsid w:val="00287653"/>
    <w:rsid w:val="002B31C8"/>
    <w:rsid w:val="002C62C7"/>
    <w:rsid w:val="002E1A5D"/>
    <w:rsid w:val="002E6F2F"/>
    <w:rsid w:val="00304444"/>
    <w:rsid w:val="00307AC1"/>
    <w:rsid w:val="003105A5"/>
    <w:rsid w:val="00332AA7"/>
    <w:rsid w:val="00351188"/>
    <w:rsid w:val="00360603"/>
    <w:rsid w:val="00386B2C"/>
    <w:rsid w:val="003943DD"/>
    <w:rsid w:val="003B31B7"/>
    <w:rsid w:val="003F4A6F"/>
    <w:rsid w:val="00413FE6"/>
    <w:rsid w:val="00424D8A"/>
    <w:rsid w:val="004377EC"/>
    <w:rsid w:val="00443AB8"/>
    <w:rsid w:val="00472197"/>
    <w:rsid w:val="00496CFD"/>
    <w:rsid w:val="004A05EC"/>
    <w:rsid w:val="004B2D99"/>
    <w:rsid w:val="004C759D"/>
    <w:rsid w:val="004D5990"/>
    <w:rsid w:val="004F7777"/>
    <w:rsid w:val="004F7E81"/>
    <w:rsid w:val="00544BE2"/>
    <w:rsid w:val="0055087E"/>
    <w:rsid w:val="0056073D"/>
    <w:rsid w:val="00565AF5"/>
    <w:rsid w:val="00566795"/>
    <w:rsid w:val="00571CCF"/>
    <w:rsid w:val="00595784"/>
    <w:rsid w:val="005A10C1"/>
    <w:rsid w:val="005F347D"/>
    <w:rsid w:val="00623393"/>
    <w:rsid w:val="00633E30"/>
    <w:rsid w:val="00693B4F"/>
    <w:rsid w:val="006A22B1"/>
    <w:rsid w:val="006A60B9"/>
    <w:rsid w:val="006D3C8A"/>
    <w:rsid w:val="00731E95"/>
    <w:rsid w:val="00746B5A"/>
    <w:rsid w:val="00750942"/>
    <w:rsid w:val="0076104A"/>
    <w:rsid w:val="00795BD9"/>
    <w:rsid w:val="007B20B5"/>
    <w:rsid w:val="007C3B3F"/>
    <w:rsid w:val="007C7A38"/>
    <w:rsid w:val="007E6C45"/>
    <w:rsid w:val="007F2B2D"/>
    <w:rsid w:val="007F4F32"/>
    <w:rsid w:val="00801817"/>
    <w:rsid w:val="00802F5A"/>
    <w:rsid w:val="00805828"/>
    <w:rsid w:val="00811F31"/>
    <w:rsid w:val="00813A8C"/>
    <w:rsid w:val="00826FA0"/>
    <w:rsid w:val="00892B85"/>
    <w:rsid w:val="008C2F29"/>
    <w:rsid w:val="008E5633"/>
    <w:rsid w:val="008E6245"/>
    <w:rsid w:val="00901C12"/>
    <w:rsid w:val="00907440"/>
    <w:rsid w:val="009231EB"/>
    <w:rsid w:val="009442E5"/>
    <w:rsid w:val="0097580D"/>
    <w:rsid w:val="00985110"/>
    <w:rsid w:val="00986F9A"/>
    <w:rsid w:val="00995761"/>
    <w:rsid w:val="009A5203"/>
    <w:rsid w:val="009A65F2"/>
    <w:rsid w:val="009A7242"/>
    <w:rsid w:val="009C019E"/>
    <w:rsid w:val="009E7B4A"/>
    <w:rsid w:val="009F32F0"/>
    <w:rsid w:val="00A10385"/>
    <w:rsid w:val="00A153ED"/>
    <w:rsid w:val="00A15425"/>
    <w:rsid w:val="00A17BEE"/>
    <w:rsid w:val="00A2339F"/>
    <w:rsid w:val="00A43976"/>
    <w:rsid w:val="00A50B20"/>
    <w:rsid w:val="00A76E70"/>
    <w:rsid w:val="00AA2E7F"/>
    <w:rsid w:val="00AA36C4"/>
    <w:rsid w:val="00AD0C8A"/>
    <w:rsid w:val="00AD43A8"/>
    <w:rsid w:val="00B04FA8"/>
    <w:rsid w:val="00B55F01"/>
    <w:rsid w:val="00B673D2"/>
    <w:rsid w:val="00B735EA"/>
    <w:rsid w:val="00BD1FFC"/>
    <w:rsid w:val="00C020FE"/>
    <w:rsid w:val="00C054D2"/>
    <w:rsid w:val="00C07559"/>
    <w:rsid w:val="00C12659"/>
    <w:rsid w:val="00C40288"/>
    <w:rsid w:val="00C50328"/>
    <w:rsid w:val="00C6280F"/>
    <w:rsid w:val="00C938B1"/>
    <w:rsid w:val="00CA3036"/>
    <w:rsid w:val="00D03573"/>
    <w:rsid w:val="00D12E73"/>
    <w:rsid w:val="00D270FF"/>
    <w:rsid w:val="00D474E5"/>
    <w:rsid w:val="00D52E54"/>
    <w:rsid w:val="00D847E0"/>
    <w:rsid w:val="00DB15D9"/>
    <w:rsid w:val="00DD4931"/>
    <w:rsid w:val="00DD53A9"/>
    <w:rsid w:val="00DE0F5D"/>
    <w:rsid w:val="00E00882"/>
    <w:rsid w:val="00E33D28"/>
    <w:rsid w:val="00E35F34"/>
    <w:rsid w:val="00E535F0"/>
    <w:rsid w:val="00E66966"/>
    <w:rsid w:val="00E87EF8"/>
    <w:rsid w:val="00EE0679"/>
    <w:rsid w:val="00EE469A"/>
    <w:rsid w:val="00F17962"/>
    <w:rsid w:val="00F20AF7"/>
    <w:rsid w:val="00F3275F"/>
    <w:rsid w:val="00F445F6"/>
    <w:rsid w:val="00F533DB"/>
    <w:rsid w:val="00F91672"/>
    <w:rsid w:val="00F94359"/>
    <w:rsid w:val="00FB5561"/>
    <w:rsid w:val="00FD10D5"/>
    <w:rsid w:val="00FE1355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81646"/>
  <w15:chartTrackingRefBased/>
  <w15:docId w15:val="{B8B5461A-E516-4D3A-B3FA-D32BE59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A1542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A15425"/>
  </w:style>
  <w:style w:type="paragraph" w:styleId="Piedepgina">
    <w:name w:val="footer"/>
    <w:basedOn w:val="Normal"/>
    <w:link w:val="PiedepginaCar"/>
    <w:uiPriority w:val="99"/>
    <w:unhideWhenUsed/>
    <w:rsid w:val="00A1542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425"/>
  </w:style>
  <w:style w:type="character" w:customStyle="1" w:styleId="TtuloCar">
    <w:name w:val="Título Car"/>
    <w:basedOn w:val="Fuentedeprrafopredeter"/>
    <w:link w:val="Ttulo"/>
    <w:locked/>
    <w:rsid w:val="003B31B7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3B31B7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PuestoCar1">
    <w:name w:val="Puesto Car1"/>
    <w:basedOn w:val="Fuentedeprrafopredeter"/>
    <w:uiPriority w:val="10"/>
    <w:rsid w:val="003B31B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fernandez moran</dc:creator>
  <cp:keywords/>
  <dc:description/>
  <cp:lastModifiedBy>Manuel Isaac López Soto</cp:lastModifiedBy>
  <cp:revision>2</cp:revision>
  <dcterms:created xsi:type="dcterms:W3CDTF">2021-07-05T17:54:00Z</dcterms:created>
  <dcterms:modified xsi:type="dcterms:W3CDTF">2021-07-05T17:54:00Z</dcterms:modified>
</cp:coreProperties>
</file>