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1B" w:rsidRPr="003A22DF" w:rsidRDefault="00E8101B" w:rsidP="00E8101B">
      <w:pPr>
        <w:autoSpaceDE w:val="0"/>
        <w:autoSpaceDN w:val="0"/>
        <w:adjustRightInd w:val="0"/>
        <w:spacing w:line="276" w:lineRule="auto"/>
        <w:jc w:val="right"/>
        <w:rPr>
          <w:rFonts w:ascii="Arial" w:hAnsi="Arial" w:cs="Arial"/>
          <w:b/>
          <w:bCs/>
          <w:sz w:val="22"/>
          <w:szCs w:val="22"/>
          <w:lang w:val="es" w:eastAsia="es-MX"/>
        </w:rPr>
      </w:pPr>
      <w:r w:rsidRPr="003A22DF">
        <w:rPr>
          <w:rFonts w:ascii="Arial" w:hAnsi="Arial" w:cs="Arial"/>
          <w:b/>
          <w:bCs/>
          <w:sz w:val="22"/>
          <w:szCs w:val="22"/>
          <w:lang w:val="es" w:eastAsia="es-MX"/>
        </w:rPr>
        <w:t>SEGUNDA VISITADURÍA REGIONAL</w:t>
      </w:r>
    </w:p>
    <w:p w:rsidR="00E8101B" w:rsidRPr="003A22DF" w:rsidRDefault="00E8101B" w:rsidP="00E8101B">
      <w:pPr>
        <w:autoSpaceDE w:val="0"/>
        <w:autoSpaceDN w:val="0"/>
        <w:adjustRightInd w:val="0"/>
        <w:spacing w:line="276" w:lineRule="auto"/>
        <w:ind w:left="4962"/>
        <w:jc w:val="right"/>
        <w:rPr>
          <w:rFonts w:ascii="Arial" w:hAnsi="Arial" w:cs="Arial"/>
          <w:b/>
          <w:bCs/>
          <w:sz w:val="22"/>
          <w:szCs w:val="22"/>
          <w:lang w:val="es" w:eastAsia="es-MX"/>
        </w:rPr>
      </w:pPr>
      <w:r>
        <w:rPr>
          <w:rFonts w:ascii="Arial" w:hAnsi="Arial" w:cs="Arial"/>
          <w:b/>
          <w:bCs/>
          <w:sz w:val="22"/>
          <w:szCs w:val="22"/>
          <w:lang w:val="es" w:eastAsia="es-MX"/>
        </w:rPr>
        <w:t>Expediente: CDHEC/2/2021/XXX</w:t>
      </w:r>
      <w:r w:rsidRPr="003A22DF">
        <w:rPr>
          <w:rFonts w:ascii="Arial" w:hAnsi="Arial" w:cs="Arial"/>
          <w:b/>
          <w:bCs/>
          <w:sz w:val="22"/>
          <w:szCs w:val="22"/>
          <w:lang w:val="es" w:eastAsia="es-MX"/>
        </w:rPr>
        <w:t>/Q</w:t>
      </w:r>
    </w:p>
    <w:p w:rsidR="00E8101B" w:rsidRPr="003A22DF" w:rsidRDefault="00E8101B" w:rsidP="00E8101B">
      <w:pPr>
        <w:autoSpaceDE w:val="0"/>
        <w:autoSpaceDN w:val="0"/>
        <w:adjustRightInd w:val="0"/>
        <w:spacing w:line="276" w:lineRule="auto"/>
        <w:jc w:val="right"/>
        <w:rPr>
          <w:rFonts w:ascii="Arial" w:hAnsi="Arial" w:cs="Arial"/>
          <w:b/>
          <w:bCs/>
          <w:sz w:val="22"/>
          <w:szCs w:val="22"/>
          <w:lang w:val="es" w:eastAsia="es-MX"/>
        </w:rPr>
      </w:pPr>
      <w:r w:rsidRPr="003A22DF">
        <w:rPr>
          <w:rFonts w:ascii="Arial" w:hAnsi="Arial" w:cs="Arial"/>
          <w:b/>
          <w:bCs/>
          <w:sz w:val="22"/>
          <w:szCs w:val="22"/>
          <w:lang w:val="es" w:eastAsia="es-MX"/>
        </w:rPr>
        <w:t>Asunto: Conclusión por conciliación.</w:t>
      </w:r>
    </w:p>
    <w:p w:rsidR="00E8101B" w:rsidRPr="003A22DF" w:rsidRDefault="00E8101B" w:rsidP="00E8101B">
      <w:pPr>
        <w:autoSpaceDE w:val="0"/>
        <w:autoSpaceDN w:val="0"/>
        <w:adjustRightInd w:val="0"/>
        <w:spacing w:line="276" w:lineRule="auto"/>
        <w:ind w:left="4962"/>
        <w:jc w:val="right"/>
        <w:rPr>
          <w:rFonts w:ascii="Arial" w:hAnsi="Arial" w:cs="Arial"/>
          <w:b/>
          <w:bCs/>
          <w:sz w:val="22"/>
          <w:szCs w:val="22"/>
          <w:lang w:val="es" w:eastAsia="es-MX"/>
        </w:rPr>
      </w:pPr>
      <w:r w:rsidRPr="003A22DF">
        <w:rPr>
          <w:rFonts w:ascii="Arial" w:hAnsi="Arial" w:cs="Arial"/>
          <w:b/>
          <w:bCs/>
          <w:sz w:val="22"/>
          <w:szCs w:val="22"/>
          <w:lang w:val="es" w:eastAsia="es-MX"/>
        </w:rPr>
        <w:tab/>
      </w:r>
    </w:p>
    <w:p w:rsidR="00E8101B" w:rsidRPr="003A22DF" w:rsidRDefault="00E8101B" w:rsidP="00E8101B">
      <w:pPr>
        <w:autoSpaceDE w:val="0"/>
        <w:autoSpaceDN w:val="0"/>
        <w:adjustRightInd w:val="0"/>
        <w:spacing w:line="276" w:lineRule="auto"/>
        <w:jc w:val="both"/>
        <w:rPr>
          <w:rFonts w:ascii="Arial" w:hAnsi="Arial" w:cs="Arial"/>
          <w:bCs/>
          <w:sz w:val="22"/>
          <w:szCs w:val="22"/>
          <w:lang w:val="es" w:eastAsia="es-MX"/>
        </w:rPr>
      </w:pPr>
      <w:r w:rsidRPr="003A22DF">
        <w:rPr>
          <w:rFonts w:ascii="Arial" w:hAnsi="Arial" w:cs="Arial"/>
          <w:b/>
          <w:bCs/>
          <w:sz w:val="22"/>
          <w:szCs w:val="22"/>
          <w:lang w:val="es" w:eastAsia="es-MX"/>
        </w:rPr>
        <w:tab/>
      </w:r>
      <w:r w:rsidRPr="003A22DF">
        <w:rPr>
          <w:rFonts w:ascii="Arial" w:hAnsi="Arial" w:cs="Arial"/>
          <w:bCs/>
          <w:sz w:val="22"/>
          <w:szCs w:val="22"/>
          <w:lang w:val="es" w:eastAsia="es-MX"/>
        </w:rPr>
        <w:t>T</w:t>
      </w:r>
      <w:r>
        <w:rPr>
          <w:rFonts w:ascii="Arial" w:hAnsi="Arial" w:cs="Arial"/>
          <w:bCs/>
          <w:sz w:val="22"/>
          <w:szCs w:val="22"/>
          <w:lang w:val="es" w:eastAsia="es-MX"/>
        </w:rPr>
        <w:t>orreón, Coahuila de Zaragoza; a 08 de marz</w:t>
      </w:r>
      <w:r w:rsidRPr="003A22DF">
        <w:rPr>
          <w:rFonts w:ascii="Arial" w:hAnsi="Arial" w:cs="Arial"/>
          <w:bCs/>
          <w:sz w:val="22"/>
          <w:szCs w:val="22"/>
          <w:lang w:val="es" w:eastAsia="es-MX"/>
        </w:rPr>
        <w:t>o de 2021 ------------------------------</w:t>
      </w:r>
      <w:r>
        <w:rPr>
          <w:rFonts w:ascii="Arial" w:hAnsi="Arial" w:cs="Arial"/>
          <w:bCs/>
          <w:sz w:val="22"/>
          <w:szCs w:val="22"/>
          <w:lang w:val="es" w:eastAsia="es-MX"/>
        </w:rPr>
        <w:t>-</w:t>
      </w:r>
      <w:r w:rsidRPr="003A22DF">
        <w:rPr>
          <w:rFonts w:ascii="Arial" w:hAnsi="Arial" w:cs="Arial"/>
          <w:bCs/>
          <w:sz w:val="22"/>
          <w:szCs w:val="22"/>
          <w:lang w:val="es" w:eastAsia="es-MX"/>
        </w:rPr>
        <w:t>-----</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p>
    <w:p w:rsidR="00E8101B"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Visto el expediente</w:t>
      </w:r>
      <w:r w:rsidRPr="003A22DF">
        <w:rPr>
          <w:rFonts w:ascii="Arial" w:hAnsi="Arial" w:cs="Arial"/>
          <w:b/>
          <w:bCs/>
          <w:sz w:val="22"/>
          <w:szCs w:val="22"/>
          <w:lang w:val="es" w:eastAsia="es-MX"/>
        </w:rPr>
        <w:t xml:space="preserve"> </w:t>
      </w:r>
      <w:r>
        <w:rPr>
          <w:rFonts w:ascii="Arial" w:hAnsi="Arial" w:cs="Arial"/>
          <w:bCs/>
          <w:sz w:val="22"/>
          <w:szCs w:val="22"/>
          <w:lang w:val="es" w:eastAsia="es-MX"/>
        </w:rPr>
        <w:t>CDHEC/2/2021/XXX</w:t>
      </w:r>
      <w:r w:rsidRPr="003A22DF">
        <w:rPr>
          <w:rFonts w:ascii="Arial" w:hAnsi="Arial" w:cs="Arial"/>
          <w:bCs/>
          <w:sz w:val="22"/>
          <w:szCs w:val="22"/>
          <w:lang w:val="es" w:eastAsia="es-MX"/>
        </w:rPr>
        <w:t>/Q</w:t>
      </w:r>
      <w:r w:rsidRPr="003A22DF">
        <w:rPr>
          <w:rFonts w:ascii="Arial" w:hAnsi="Arial" w:cs="Arial"/>
          <w:bCs/>
          <w:sz w:val="22"/>
          <w:szCs w:val="22"/>
          <w:lang w:eastAsia="es-MX"/>
        </w:rPr>
        <w:t xml:space="preserve">, iniciado con motivo de la queja interpuesta por </w:t>
      </w:r>
      <w:r>
        <w:rPr>
          <w:rFonts w:ascii="Arial" w:hAnsi="Arial" w:cs="Arial"/>
          <w:b/>
          <w:bCs/>
          <w:sz w:val="22"/>
          <w:szCs w:val="22"/>
          <w:lang w:eastAsia="es-MX"/>
        </w:rPr>
        <w:t>Q1</w:t>
      </w:r>
      <w:r w:rsidRPr="003A22DF">
        <w:rPr>
          <w:rFonts w:ascii="Arial" w:hAnsi="Arial" w:cs="Arial"/>
          <w:bCs/>
          <w:sz w:val="22"/>
          <w:szCs w:val="22"/>
          <w:lang w:eastAsia="es-MX"/>
        </w:rPr>
        <w:t>, quien adujo presuntas violaciones de Derechos</w:t>
      </w:r>
      <w:r>
        <w:rPr>
          <w:rFonts w:ascii="Arial" w:hAnsi="Arial" w:cs="Arial"/>
          <w:bCs/>
          <w:sz w:val="22"/>
          <w:szCs w:val="22"/>
          <w:lang w:eastAsia="es-MX"/>
        </w:rPr>
        <w:t xml:space="preserve"> Humanos en  agravio a su padre el C. </w:t>
      </w:r>
      <w:r>
        <w:rPr>
          <w:rFonts w:ascii="Arial" w:hAnsi="Arial" w:cs="Arial"/>
          <w:b/>
          <w:bCs/>
          <w:sz w:val="22"/>
          <w:szCs w:val="22"/>
          <w:lang w:eastAsia="es-MX"/>
        </w:rPr>
        <w:t>Ag</w:t>
      </w:r>
      <w:r w:rsidRPr="00E8101B">
        <w:rPr>
          <w:rFonts w:ascii="Arial" w:hAnsi="Arial" w:cs="Arial"/>
          <w:b/>
          <w:bCs/>
          <w:sz w:val="22"/>
          <w:szCs w:val="22"/>
          <w:lang w:eastAsia="es-MX"/>
        </w:rPr>
        <w:t>1</w:t>
      </w:r>
      <w:r w:rsidRPr="003A22DF">
        <w:rPr>
          <w:rFonts w:ascii="Arial" w:hAnsi="Arial" w:cs="Arial"/>
          <w:bCs/>
          <w:sz w:val="22"/>
          <w:szCs w:val="22"/>
          <w:lang w:eastAsia="es-MX"/>
        </w:rPr>
        <w:t xml:space="preserve">, atribuidas a </w:t>
      </w:r>
      <w:r>
        <w:rPr>
          <w:rFonts w:ascii="Arial" w:hAnsi="Arial" w:cs="Arial"/>
          <w:bCs/>
          <w:sz w:val="22"/>
          <w:szCs w:val="22"/>
          <w:lang w:eastAsia="es-MX"/>
        </w:rPr>
        <w:t>servidores públicos</w:t>
      </w:r>
      <w:r w:rsidRPr="003A22DF">
        <w:rPr>
          <w:rFonts w:ascii="Arial" w:hAnsi="Arial" w:cs="Arial"/>
          <w:bCs/>
          <w:sz w:val="22"/>
          <w:szCs w:val="22"/>
          <w:lang w:eastAsia="es-MX"/>
        </w:rPr>
        <w:t xml:space="preserve"> de</w:t>
      </w:r>
      <w:r>
        <w:rPr>
          <w:rFonts w:ascii="Arial" w:hAnsi="Arial" w:cs="Arial"/>
          <w:bCs/>
          <w:sz w:val="22"/>
          <w:szCs w:val="22"/>
          <w:lang w:eastAsia="es-MX"/>
        </w:rPr>
        <w:t xml:space="preserve">l </w:t>
      </w:r>
      <w:r>
        <w:rPr>
          <w:rFonts w:ascii="Arial" w:hAnsi="Arial" w:cs="Arial"/>
          <w:b/>
          <w:bCs/>
          <w:sz w:val="22"/>
          <w:szCs w:val="22"/>
          <w:lang w:eastAsia="es-MX"/>
        </w:rPr>
        <w:t>Secretaría de Administración y Finanzas del Estado de Coahuila</w:t>
      </w:r>
      <w:r w:rsidRPr="003A22DF">
        <w:rPr>
          <w:rFonts w:ascii="Arial" w:hAnsi="Arial" w:cs="Arial"/>
          <w:bCs/>
          <w:sz w:val="22"/>
          <w:szCs w:val="22"/>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p>
    <w:p w:rsidR="00E8101B" w:rsidRPr="003A22DF" w:rsidRDefault="00E8101B" w:rsidP="00E8101B">
      <w:pPr>
        <w:autoSpaceDE w:val="0"/>
        <w:autoSpaceDN w:val="0"/>
        <w:adjustRightInd w:val="0"/>
        <w:spacing w:line="276" w:lineRule="auto"/>
        <w:jc w:val="center"/>
        <w:rPr>
          <w:rFonts w:ascii="Arial" w:hAnsi="Arial" w:cs="Arial"/>
          <w:b/>
          <w:bCs/>
          <w:sz w:val="22"/>
          <w:szCs w:val="22"/>
          <w:lang w:eastAsia="es-MX"/>
        </w:rPr>
      </w:pPr>
      <w:r w:rsidRPr="003A22DF">
        <w:rPr>
          <w:rFonts w:ascii="Arial" w:hAnsi="Arial" w:cs="Arial"/>
          <w:b/>
          <w:bCs/>
          <w:sz w:val="22"/>
          <w:szCs w:val="22"/>
          <w:lang w:eastAsia="es-MX"/>
        </w:rPr>
        <w:t>Descripción de los hechos.</w:t>
      </w:r>
    </w:p>
    <w:p w:rsidR="00E8101B" w:rsidRPr="003A22DF" w:rsidRDefault="00E8101B" w:rsidP="00E8101B">
      <w:pPr>
        <w:autoSpaceDE w:val="0"/>
        <w:autoSpaceDN w:val="0"/>
        <w:adjustRightInd w:val="0"/>
        <w:spacing w:line="276" w:lineRule="auto"/>
        <w:jc w:val="both"/>
        <w:rPr>
          <w:rFonts w:ascii="Arial" w:hAnsi="Arial" w:cs="Arial"/>
          <w:b/>
          <w:bCs/>
          <w:sz w:val="22"/>
          <w:szCs w:val="22"/>
          <w:lang w:eastAsia="es-MX"/>
        </w:rPr>
      </w:pPr>
    </w:p>
    <w:p w:rsidR="00E8101B" w:rsidRDefault="00E8101B" w:rsidP="00E8101B">
      <w:p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1.- La quejosa manifiesta que su padre acudió a sacar la licencia de conducir y lo trataron incorrectamente y lo discriminaron por tener un rezago educativo.</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p>
    <w:p w:rsidR="00E8101B" w:rsidRPr="003A22DF" w:rsidRDefault="00E8101B" w:rsidP="00E8101B">
      <w:pPr>
        <w:autoSpaceDE w:val="0"/>
        <w:autoSpaceDN w:val="0"/>
        <w:adjustRightInd w:val="0"/>
        <w:spacing w:line="276" w:lineRule="auto"/>
        <w:jc w:val="center"/>
        <w:rPr>
          <w:rFonts w:ascii="Arial" w:hAnsi="Arial" w:cs="Arial"/>
          <w:b/>
          <w:bCs/>
          <w:sz w:val="22"/>
          <w:szCs w:val="22"/>
          <w:lang w:eastAsia="es-MX"/>
        </w:rPr>
      </w:pPr>
      <w:r w:rsidRPr="003A22DF">
        <w:rPr>
          <w:rFonts w:ascii="Arial" w:hAnsi="Arial" w:cs="Arial"/>
          <w:b/>
          <w:bCs/>
          <w:sz w:val="22"/>
          <w:szCs w:val="22"/>
          <w:lang w:eastAsia="es-MX"/>
        </w:rPr>
        <w:t>Evidencias.</w:t>
      </w:r>
    </w:p>
    <w:p w:rsidR="00E8101B" w:rsidRPr="003A22DF" w:rsidRDefault="00E8101B" w:rsidP="00E8101B">
      <w:pPr>
        <w:autoSpaceDE w:val="0"/>
        <w:autoSpaceDN w:val="0"/>
        <w:adjustRightInd w:val="0"/>
        <w:spacing w:line="276" w:lineRule="auto"/>
        <w:jc w:val="both"/>
        <w:rPr>
          <w:rFonts w:ascii="Arial" w:hAnsi="Arial" w:cs="Arial"/>
          <w:b/>
          <w:bCs/>
          <w:sz w:val="22"/>
          <w:szCs w:val="22"/>
          <w:lang w:eastAsia="es-MX"/>
        </w:rPr>
      </w:pP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1.- Se elaboró el Acta Circunstanciada de Recepci</w:t>
      </w:r>
      <w:r>
        <w:rPr>
          <w:rFonts w:ascii="Arial" w:hAnsi="Arial" w:cs="Arial"/>
          <w:bCs/>
          <w:sz w:val="22"/>
          <w:szCs w:val="22"/>
          <w:lang w:eastAsia="es-MX"/>
        </w:rPr>
        <w:t>ón de Queja con fecha 12 de enero de 2021</w:t>
      </w:r>
      <w:r w:rsidRPr="003A22DF">
        <w:rPr>
          <w:rFonts w:ascii="Arial" w:hAnsi="Arial" w:cs="Arial"/>
          <w:bCs/>
          <w:sz w:val="22"/>
          <w:szCs w:val="22"/>
          <w:lang w:eastAsia="es-MX"/>
        </w:rPr>
        <w:t>.</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2.- Se elaboró el Acuerdo de Admisión y Ca</w:t>
      </w:r>
      <w:r>
        <w:rPr>
          <w:rFonts w:ascii="Arial" w:hAnsi="Arial" w:cs="Arial"/>
          <w:bCs/>
          <w:sz w:val="22"/>
          <w:szCs w:val="22"/>
          <w:lang w:eastAsia="es-MX"/>
        </w:rPr>
        <w:t>lificación de Queja con fecha 18 de enero de 2021</w:t>
      </w:r>
      <w:r w:rsidRPr="003A22DF">
        <w:rPr>
          <w:rFonts w:ascii="Arial" w:hAnsi="Arial" w:cs="Arial"/>
          <w:bCs/>
          <w:sz w:val="22"/>
          <w:szCs w:val="22"/>
          <w:lang w:eastAsia="es-MX"/>
        </w:rPr>
        <w:t>.</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 xml:space="preserve">3.- Se elaboró y envío el Oficio de </w:t>
      </w:r>
      <w:r>
        <w:rPr>
          <w:rFonts w:ascii="Arial" w:hAnsi="Arial" w:cs="Arial"/>
          <w:bCs/>
          <w:sz w:val="22"/>
          <w:szCs w:val="22"/>
          <w:lang w:eastAsia="es-MX"/>
        </w:rPr>
        <w:t>Propuesta de Conciliación a la Autoridad con fecha 18 de enero de 2021</w:t>
      </w:r>
      <w:r w:rsidRPr="003A22DF">
        <w:rPr>
          <w:rFonts w:ascii="Arial" w:hAnsi="Arial" w:cs="Arial"/>
          <w:bCs/>
          <w:sz w:val="22"/>
          <w:szCs w:val="22"/>
          <w:lang w:eastAsia="es-MX"/>
        </w:rPr>
        <w:t>.</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4.- Se elaboró y envío el Oficio de Informe</w:t>
      </w:r>
      <w:r>
        <w:rPr>
          <w:rFonts w:ascii="Arial" w:hAnsi="Arial" w:cs="Arial"/>
          <w:bCs/>
          <w:sz w:val="22"/>
          <w:szCs w:val="22"/>
          <w:lang w:eastAsia="es-MX"/>
        </w:rPr>
        <w:t xml:space="preserve"> de Admisión de Queja  con fecha 18 de enero de 2021</w:t>
      </w:r>
      <w:r w:rsidRPr="003A22DF">
        <w:rPr>
          <w:rFonts w:ascii="Arial" w:hAnsi="Arial" w:cs="Arial"/>
          <w:bCs/>
          <w:sz w:val="22"/>
          <w:szCs w:val="22"/>
          <w:lang w:eastAsia="es-MX"/>
        </w:rPr>
        <w:t>.</w:t>
      </w:r>
    </w:p>
    <w:p w:rsidR="00E8101B"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bCs/>
          <w:sz w:val="22"/>
          <w:szCs w:val="22"/>
          <w:lang w:eastAsia="es-MX"/>
        </w:rPr>
        <w:t>5.- Se elaboró Acuerdo de Recepción de Informe de la Aceptación de Conciliación por parte de la Autoridad</w:t>
      </w:r>
      <w:r>
        <w:rPr>
          <w:rFonts w:ascii="Arial" w:hAnsi="Arial" w:cs="Arial"/>
          <w:bCs/>
          <w:sz w:val="22"/>
          <w:szCs w:val="22"/>
          <w:lang w:eastAsia="es-MX"/>
        </w:rPr>
        <w:t xml:space="preserve"> con fecha 08 de febrero de 2021</w:t>
      </w:r>
      <w:r w:rsidRPr="003A22DF">
        <w:rPr>
          <w:rFonts w:ascii="Arial" w:hAnsi="Arial" w:cs="Arial"/>
          <w:bCs/>
          <w:sz w:val="22"/>
          <w:szCs w:val="22"/>
          <w:lang w:eastAsia="es-MX"/>
        </w:rPr>
        <w:t>.</w:t>
      </w:r>
    </w:p>
    <w:p w:rsidR="00E8101B" w:rsidRDefault="00E8101B" w:rsidP="00E8101B">
      <w:p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 xml:space="preserve">6.- </w:t>
      </w:r>
      <w:r w:rsidRPr="003A22DF">
        <w:rPr>
          <w:rFonts w:ascii="Arial" w:hAnsi="Arial" w:cs="Arial"/>
          <w:bCs/>
          <w:sz w:val="22"/>
          <w:szCs w:val="22"/>
          <w:lang w:eastAsia="es-MX"/>
        </w:rPr>
        <w:t xml:space="preserve">Se elaboró y envío el Oficio de </w:t>
      </w:r>
      <w:r>
        <w:rPr>
          <w:rFonts w:ascii="Arial" w:hAnsi="Arial" w:cs="Arial"/>
          <w:bCs/>
          <w:sz w:val="22"/>
          <w:szCs w:val="22"/>
          <w:lang w:eastAsia="es-MX"/>
        </w:rPr>
        <w:t>Vista al Quejos con fecha 08 de febrero de 2021</w:t>
      </w:r>
      <w:r w:rsidRPr="003A22DF">
        <w:rPr>
          <w:rFonts w:ascii="Arial" w:hAnsi="Arial" w:cs="Arial"/>
          <w:bCs/>
          <w:sz w:val="22"/>
          <w:szCs w:val="22"/>
          <w:lang w:eastAsia="es-MX"/>
        </w:rPr>
        <w:t>.</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r>
        <w:rPr>
          <w:rFonts w:ascii="Arial" w:hAnsi="Arial" w:cs="Arial"/>
          <w:bCs/>
          <w:sz w:val="22"/>
          <w:szCs w:val="22"/>
          <w:lang w:eastAsia="es-MX"/>
        </w:rPr>
        <w:t xml:space="preserve">7.- Se elaboró acuerdo de Desahogo de Vista con fecha 01 de marzo de 2021. </w:t>
      </w:r>
    </w:p>
    <w:p w:rsidR="00E8101B" w:rsidRPr="003A22DF" w:rsidRDefault="00E8101B" w:rsidP="00E8101B">
      <w:pPr>
        <w:autoSpaceDE w:val="0"/>
        <w:autoSpaceDN w:val="0"/>
        <w:adjustRightInd w:val="0"/>
        <w:spacing w:line="276" w:lineRule="auto"/>
        <w:rPr>
          <w:rFonts w:ascii="Arial" w:hAnsi="Arial" w:cs="Arial"/>
          <w:bCs/>
          <w:sz w:val="22"/>
          <w:szCs w:val="22"/>
          <w:lang w:eastAsia="es-MX"/>
        </w:rPr>
      </w:pPr>
    </w:p>
    <w:p w:rsidR="00E8101B" w:rsidRPr="003A22DF" w:rsidRDefault="00E8101B" w:rsidP="00E8101B">
      <w:pPr>
        <w:autoSpaceDE w:val="0"/>
        <w:autoSpaceDN w:val="0"/>
        <w:adjustRightInd w:val="0"/>
        <w:spacing w:line="276" w:lineRule="auto"/>
        <w:jc w:val="center"/>
        <w:rPr>
          <w:rFonts w:ascii="Arial" w:hAnsi="Arial" w:cs="Arial"/>
          <w:b/>
          <w:bCs/>
          <w:sz w:val="22"/>
          <w:szCs w:val="22"/>
          <w:lang w:eastAsia="es-MX"/>
        </w:rPr>
      </w:pPr>
      <w:r w:rsidRPr="003A22DF">
        <w:rPr>
          <w:rFonts w:ascii="Arial" w:hAnsi="Arial" w:cs="Arial"/>
          <w:b/>
          <w:bCs/>
          <w:sz w:val="22"/>
          <w:szCs w:val="22"/>
          <w:lang w:eastAsia="es-MX"/>
        </w:rPr>
        <w:t>Motivación y fundamentación.</w:t>
      </w:r>
    </w:p>
    <w:p w:rsidR="00E8101B" w:rsidRPr="003A22DF" w:rsidRDefault="00E8101B" w:rsidP="00E8101B">
      <w:pPr>
        <w:autoSpaceDE w:val="0"/>
        <w:autoSpaceDN w:val="0"/>
        <w:adjustRightInd w:val="0"/>
        <w:spacing w:line="276" w:lineRule="auto"/>
        <w:jc w:val="both"/>
        <w:rPr>
          <w:rFonts w:ascii="Arial" w:hAnsi="Arial" w:cs="Arial"/>
          <w:b/>
          <w:bCs/>
          <w:sz w:val="22"/>
          <w:szCs w:val="22"/>
          <w:lang w:eastAsia="es-MX"/>
        </w:rPr>
      </w:pPr>
    </w:p>
    <w:p w:rsidR="00E8101B" w:rsidRDefault="00E8101B" w:rsidP="00E8101B">
      <w:pPr>
        <w:autoSpaceDE w:val="0"/>
        <w:autoSpaceDN w:val="0"/>
        <w:adjustRightInd w:val="0"/>
        <w:spacing w:line="276" w:lineRule="auto"/>
        <w:jc w:val="both"/>
        <w:rPr>
          <w:rFonts w:ascii="Arial" w:hAnsi="Arial" w:cs="Arial"/>
          <w:bCs/>
          <w:sz w:val="22"/>
          <w:szCs w:val="22"/>
          <w:lang w:eastAsia="es-MX"/>
        </w:rPr>
      </w:pPr>
      <w:r w:rsidRPr="003A22DF">
        <w:rPr>
          <w:rFonts w:ascii="Arial" w:hAnsi="Arial" w:cs="Arial"/>
          <w:sz w:val="22"/>
          <w:szCs w:val="22"/>
          <w:lang w:eastAsia="es-ES"/>
        </w:rPr>
        <w:t xml:space="preserve">1.- </w:t>
      </w:r>
      <w:r>
        <w:rPr>
          <w:rFonts w:ascii="Arial" w:hAnsi="Arial" w:cs="Arial"/>
          <w:bCs/>
          <w:sz w:val="22"/>
          <w:szCs w:val="22"/>
          <w:lang w:eastAsia="es-MX"/>
        </w:rPr>
        <w:t>La quejosa manifiesta que su padre acudió a sacar la licencia de conducir y lo trataron incorrectamente y lo discriminaron por tener un rezago educativo.</w:t>
      </w:r>
    </w:p>
    <w:p w:rsidR="00E8101B" w:rsidRPr="003A22DF" w:rsidRDefault="00E8101B" w:rsidP="00E8101B">
      <w:pPr>
        <w:autoSpaceDE w:val="0"/>
        <w:autoSpaceDN w:val="0"/>
        <w:adjustRightInd w:val="0"/>
        <w:spacing w:line="276" w:lineRule="auto"/>
        <w:jc w:val="both"/>
        <w:rPr>
          <w:rFonts w:ascii="Arial" w:hAnsi="Arial" w:cs="Arial"/>
          <w:bCs/>
          <w:sz w:val="22"/>
          <w:szCs w:val="22"/>
          <w:lang w:eastAsia="es-MX"/>
        </w:rPr>
      </w:pPr>
    </w:p>
    <w:p w:rsidR="00E8101B" w:rsidRPr="003A22DF" w:rsidRDefault="00E8101B" w:rsidP="00E8101B">
      <w:pPr>
        <w:autoSpaceDE w:val="0"/>
        <w:autoSpaceDN w:val="0"/>
        <w:adjustRightInd w:val="0"/>
        <w:spacing w:line="276" w:lineRule="auto"/>
        <w:jc w:val="both"/>
        <w:rPr>
          <w:rFonts w:ascii="Arial" w:hAnsi="Arial" w:cs="Arial"/>
          <w:sz w:val="22"/>
          <w:szCs w:val="22"/>
          <w:lang w:eastAsia="es-ES"/>
        </w:rPr>
      </w:pPr>
      <w:r w:rsidRPr="003A22DF">
        <w:rPr>
          <w:rFonts w:ascii="Arial" w:hAnsi="Arial" w:cs="Arial"/>
          <w:sz w:val="22"/>
          <w:szCs w:val="22"/>
          <w:lang w:eastAsia="es-ES"/>
        </w:rPr>
        <w:t>2.- La Autoridad envía Oficio</w:t>
      </w:r>
      <w:r>
        <w:rPr>
          <w:rFonts w:ascii="Arial" w:hAnsi="Arial" w:cs="Arial"/>
          <w:sz w:val="22"/>
          <w:szCs w:val="22"/>
          <w:lang w:eastAsia="es-ES"/>
        </w:rPr>
        <w:t xml:space="preserve"> con número AGJ/XXX</w:t>
      </w:r>
      <w:r>
        <w:rPr>
          <w:rFonts w:ascii="Arial" w:hAnsi="Arial" w:cs="Arial"/>
          <w:sz w:val="22"/>
          <w:szCs w:val="22"/>
          <w:lang w:eastAsia="es-ES"/>
        </w:rPr>
        <w:t>/2021</w:t>
      </w:r>
      <w:r w:rsidRPr="003A22DF">
        <w:rPr>
          <w:rFonts w:ascii="Arial" w:hAnsi="Arial" w:cs="Arial"/>
          <w:sz w:val="22"/>
          <w:szCs w:val="22"/>
          <w:lang w:eastAsia="es-ES"/>
        </w:rPr>
        <w:t xml:space="preserve"> aceptando el Acue</w:t>
      </w:r>
      <w:r>
        <w:rPr>
          <w:rFonts w:ascii="Arial" w:hAnsi="Arial" w:cs="Arial"/>
          <w:sz w:val="22"/>
          <w:szCs w:val="22"/>
          <w:lang w:eastAsia="es-ES"/>
        </w:rPr>
        <w:t>rdo de Conciliación con fecha 29 de enero de 2021</w:t>
      </w:r>
      <w:r w:rsidRPr="003A22DF">
        <w:rPr>
          <w:rFonts w:ascii="Arial" w:hAnsi="Arial" w:cs="Arial"/>
          <w:sz w:val="22"/>
          <w:szCs w:val="22"/>
          <w:lang w:eastAsia="es-ES"/>
        </w:rPr>
        <w:t>, dónde se explica que: “</w:t>
      </w:r>
      <w:r w:rsidRPr="00C612D6">
        <w:rPr>
          <w:rFonts w:ascii="Arial" w:hAnsi="Arial" w:cs="Arial"/>
          <w:i/>
          <w:sz w:val="22"/>
          <w:szCs w:val="22"/>
          <w:lang w:eastAsia="es-ES"/>
        </w:rPr>
        <w:t xml:space="preserve">Segundo.- Señalado </w:t>
      </w:r>
      <w:r w:rsidRPr="00C612D6">
        <w:rPr>
          <w:rFonts w:ascii="Arial" w:hAnsi="Arial" w:cs="Arial"/>
          <w:i/>
          <w:sz w:val="22"/>
          <w:szCs w:val="22"/>
          <w:lang w:eastAsia="es-ES"/>
        </w:rPr>
        <w:lastRenderedPageBreak/>
        <w:t>lo anterior, y una vez que la Comisión de los Derechos Humanos del Estado de Coahuila de Zaragoza, determinó tramitar la queja mediante el procedimiento de conciliación la cual consiste en que se instruya a los servidores públicos de la Secretar</w:t>
      </w:r>
      <w:r>
        <w:rPr>
          <w:rFonts w:ascii="Arial" w:hAnsi="Arial" w:cs="Arial"/>
          <w:i/>
          <w:sz w:val="22"/>
          <w:szCs w:val="22"/>
          <w:lang w:eastAsia="es-ES"/>
        </w:rPr>
        <w:t xml:space="preserve">ía de Finanzas el reembolso al </w:t>
      </w:r>
      <w:r w:rsidRPr="00E8101B">
        <w:rPr>
          <w:rFonts w:ascii="Arial" w:hAnsi="Arial" w:cs="Arial"/>
          <w:b/>
          <w:i/>
          <w:sz w:val="22"/>
          <w:szCs w:val="22"/>
          <w:lang w:eastAsia="es-ES"/>
        </w:rPr>
        <w:t>Ag1</w:t>
      </w:r>
      <w:r w:rsidRPr="00C612D6">
        <w:rPr>
          <w:rFonts w:ascii="Arial" w:hAnsi="Arial" w:cs="Arial"/>
          <w:i/>
          <w:sz w:val="22"/>
          <w:szCs w:val="22"/>
          <w:lang w:eastAsia="es-ES"/>
        </w:rPr>
        <w:t xml:space="preserve"> del pago erogado con motivo del trámite de obtención de licencia de conducir en el municipio d</w:t>
      </w:r>
      <w:r>
        <w:rPr>
          <w:rFonts w:ascii="Arial" w:hAnsi="Arial" w:cs="Arial"/>
          <w:i/>
          <w:sz w:val="22"/>
          <w:szCs w:val="22"/>
          <w:lang w:eastAsia="es-ES"/>
        </w:rPr>
        <w:t xml:space="preserve">e Torreón, Coahuila; con folio </w:t>
      </w:r>
      <w:proofErr w:type="spellStart"/>
      <w:r>
        <w:rPr>
          <w:rFonts w:ascii="Arial" w:hAnsi="Arial" w:cs="Arial"/>
          <w:i/>
          <w:sz w:val="22"/>
          <w:szCs w:val="22"/>
          <w:lang w:eastAsia="es-ES"/>
        </w:rPr>
        <w:t>xxxxxxxx</w:t>
      </w:r>
      <w:proofErr w:type="spellEnd"/>
      <w:r w:rsidRPr="00C612D6">
        <w:rPr>
          <w:rFonts w:ascii="Arial" w:hAnsi="Arial" w:cs="Arial"/>
          <w:i/>
          <w:sz w:val="22"/>
          <w:szCs w:val="22"/>
          <w:lang w:eastAsia="es-ES"/>
        </w:rPr>
        <w:t xml:space="preserve"> de fecha 05 de enero de 2021, puesto que no es su deseo continuar con el trámite de la obtención de la licencia de conducir ya que fue sujeto a malos tratos y discriminación por parte del personal de dicho departamento; esta autoridad pone a su disposición el formato de solicitud de devolución (se anexa al presente) que expide la Administración General de Recaudación que deberá presentar el contribuyente para realizarle la devolución correspondiente”.</w:t>
      </w:r>
    </w:p>
    <w:p w:rsidR="00E8101B" w:rsidRDefault="00E8101B" w:rsidP="00E8101B">
      <w:pPr>
        <w:autoSpaceDE w:val="0"/>
        <w:autoSpaceDN w:val="0"/>
        <w:adjustRightInd w:val="0"/>
        <w:spacing w:line="276" w:lineRule="auto"/>
        <w:jc w:val="both"/>
        <w:rPr>
          <w:rFonts w:ascii="Arial" w:hAnsi="Arial" w:cs="Arial"/>
          <w:bCs/>
          <w:sz w:val="22"/>
          <w:szCs w:val="22"/>
          <w:lang w:val="es-MX" w:eastAsia="es-MX"/>
        </w:rPr>
      </w:pPr>
      <w:r w:rsidRPr="003A22DF">
        <w:rPr>
          <w:rFonts w:ascii="Arial" w:hAnsi="Arial" w:cs="Arial"/>
          <w:bCs/>
          <w:sz w:val="22"/>
          <w:szCs w:val="22"/>
          <w:lang w:val="es-MX" w:eastAsia="es-MX"/>
        </w:rPr>
        <w:t xml:space="preserve">Es por todo lo anterior, que la Comisión de los Derechos Humanos del Estado de Coahuila de Zaragoza una vez que ha llegado el término para resolver el asunto sometido a su conocimiento, determina que se concluye por conciliación, es así que este organismo público autónomo; </w:t>
      </w:r>
    </w:p>
    <w:p w:rsidR="00E8101B" w:rsidRPr="003A22DF" w:rsidRDefault="00E8101B" w:rsidP="00E8101B">
      <w:pPr>
        <w:autoSpaceDE w:val="0"/>
        <w:autoSpaceDN w:val="0"/>
        <w:adjustRightInd w:val="0"/>
        <w:spacing w:line="276" w:lineRule="auto"/>
        <w:jc w:val="both"/>
        <w:rPr>
          <w:rFonts w:ascii="Arial" w:hAnsi="Arial" w:cs="Arial"/>
          <w:bCs/>
          <w:sz w:val="22"/>
          <w:szCs w:val="22"/>
          <w:lang w:val="es-MX" w:eastAsia="es-MX"/>
        </w:rPr>
      </w:pPr>
    </w:p>
    <w:p w:rsidR="00E8101B" w:rsidRPr="003A22DF" w:rsidRDefault="00E8101B" w:rsidP="00E8101B">
      <w:pPr>
        <w:autoSpaceDE w:val="0"/>
        <w:autoSpaceDN w:val="0"/>
        <w:adjustRightInd w:val="0"/>
        <w:spacing w:line="276" w:lineRule="auto"/>
        <w:jc w:val="center"/>
        <w:rPr>
          <w:rFonts w:ascii="Arial" w:hAnsi="Arial" w:cs="Arial"/>
          <w:b/>
          <w:bCs/>
          <w:sz w:val="22"/>
          <w:szCs w:val="22"/>
          <w:lang w:val="es-MX" w:eastAsia="es-MX"/>
        </w:rPr>
      </w:pPr>
      <w:r w:rsidRPr="003A22DF">
        <w:rPr>
          <w:rFonts w:ascii="Arial" w:hAnsi="Arial" w:cs="Arial"/>
          <w:b/>
          <w:bCs/>
          <w:sz w:val="22"/>
          <w:szCs w:val="22"/>
          <w:lang w:val="es-MX" w:eastAsia="es-MX"/>
        </w:rPr>
        <w:t>Acuerda:</w:t>
      </w:r>
    </w:p>
    <w:p w:rsidR="00E8101B" w:rsidRPr="003A22DF" w:rsidRDefault="00E8101B" w:rsidP="00E8101B">
      <w:pPr>
        <w:autoSpaceDE w:val="0"/>
        <w:autoSpaceDN w:val="0"/>
        <w:adjustRightInd w:val="0"/>
        <w:spacing w:line="276" w:lineRule="auto"/>
        <w:jc w:val="both"/>
        <w:rPr>
          <w:rFonts w:ascii="Arial" w:hAnsi="Arial" w:cs="Arial"/>
          <w:b/>
          <w:bCs/>
          <w:sz w:val="22"/>
          <w:szCs w:val="22"/>
          <w:lang w:val="es-MX" w:eastAsia="es-MX"/>
        </w:rPr>
      </w:pPr>
    </w:p>
    <w:p w:rsidR="00E8101B" w:rsidRPr="003A22DF" w:rsidRDefault="00E8101B" w:rsidP="00E8101B">
      <w:pPr>
        <w:autoSpaceDE w:val="0"/>
        <w:autoSpaceDN w:val="0"/>
        <w:adjustRightInd w:val="0"/>
        <w:spacing w:line="276" w:lineRule="auto"/>
        <w:jc w:val="both"/>
        <w:rPr>
          <w:rFonts w:ascii="Arial" w:hAnsi="Arial" w:cs="Arial"/>
          <w:sz w:val="22"/>
          <w:szCs w:val="22"/>
          <w:lang w:val="es" w:eastAsia="es-MX"/>
        </w:rPr>
      </w:pPr>
      <w:r w:rsidRPr="003A22DF">
        <w:rPr>
          <w:rFonts w:ascii="Arial" w:hAnsi="Arial" w:cs="Arial"/>
          <w:b/>
          <w:bCs/>
          <w:sz w:val="22"/>
          <w:szCs w:val="22"/>
          <w:lang w:val="es-MX" w:eastAsia="es-MX"/>
        </w:rPr>
        <w:t xml:space="preserve">Único: </w:t>
      </w:r>
      <w:r w:rsidRPr="003A22DF">
        <w:rPr>
          <w:rFonts w:ascii="Arial" w:hAnsi="Arial" w:cs="Arial"/>
          <w:bCs/>
          <w:sz w:val="22"/>
          <w:szCs w:val="22"/>
          <w:lang w:val="es-MX" w:eastAsia="es-MX"/>
        </w:rPr>
        <w:t>Concluir l</w:t>
      </w:r>
      <w:r>
        <w:rPr>
          <w:rFonts w:ascii="Arial" w:hAnsi="Arial" w:cs="Arial"/>
          <w:bCs/>
          <w:sz w:val="22"/>
          <w:szCs w:val="22"/>
          <w:lang w:val="es-MX" w:eastAsia="es-MX"/>
        </w:rPr>
        <w:t>a queja presentada el 08 de marzo de 2021</w:t>
      </w:r>
      <w:r w:rsidRPr="003A22DF">
        <w:rPr>
          <w:rFonts w:ascii="Arial" w:hAnsi="Arial" w:cs="Arial"/>
          <w:bCs/>
          <w:sz w:val="22"/>
          <w:szCs w:val="22"/>
          <w:lang w:val="es-MX" w:eastAsia="es-MX"/>
        </w:rPr>
        <w:t xml:space="preserve"> por</w:t>
      </w:r>
      <w:r>
        <w:rPr>
          <w:rFonts w:ascii="Arial" w:hAnsi="Arial" w:cs="Arial"/>
          <w:bCs/>
          <w:sz w:val="22"/>
          <w:szCs w:val="22"/>
          <w:lang w:val="es-MX" w:eastAsia="es-MX"/>
        </w:rPr>
        <w:t xml:space="preserve"> </w:t>
      </w:r>
      <w:r>
        <w:rPr>
          <w:rFonts w:ascii="Arial" w:hAnsi="Arial" w:cs="Arial"/>
          <w:b/>
          <w:bCs/>
          <w:sz w:val="22"/>
          <w:szCs w:val="22"/>
          <w:lang w:eastAsia="es-MX"/>
        </w:rPr>
        <w:t>Q1</w:t>
      </w:r>
      <w:r w:rsidRPr="003A22DF">
        <w:rPr>
          <w:rFonts w:ascii="Arial" w:hAnsi="Arial" w:cs="Arial"/>
          <w:bCs/>
          <w:sz w:val="22"/>
          <w:szCs w:val="22"/>
          <w:lang w:val="es-MX" w:eastAsia="es-MX"/>
        </w:rPr>
        <w:t>, quien adujo violaciones a Derechos</w:t>
      </w:r>
      <w:r>
        <w:rPr>
          <w:rFonts w:ascii="Arial" w:hAnsi="Arial" w:cs="Arial"/>
          <w:bCs/>
          <w:sz w:val="22"/>
          <w:szCs w:val="22"/>
          <w:lang w:val="es-MX" w:eastAsia="es-MX"/>
        </w:rPr>
        <w:t xml:space="preserve"> Humanos en agravio a su padre el </w:t>
      </w:r>
      <w:r w:rsidRPr="00E8101B">
        <w:rPr>
          <w:rFonts w:ascii="Arial" w:hAnsi="Arial" w:cs="Arial"/>
          <w:b/>
          <w:bCs/>
          <w:sz w:val="22"/>
          <w:szCs w:val="22"/>
          <w:lang w:val="es-MX" w:eastAsia="es-MX"/>
        </w:rPr>
        <w:t>Ag1</w:t>
      </w:r>
      <w:r w:rsidRPr="003A22DF">
        <w:rPr>
          <w:rFonts w:ascii="Arial" w:hAnsi="Arial" w:cs="Arial"/>
          <w:bCs/>
          <w:sz w:val="22"/>
          <w:szCs w:val="22"/>
          <w:lang w:val="es-MX" w:eastAsia="es-MX"/>
        </w:rPr>
        <w:t xml:space="preserve">, </w:t>
      </w:r>
      <w:r>
        <w:rPr>
          <w:rFonts w:ascii="Arial" w:hAnsi="Arial" w:cs="Arial"/>
          <w:bCs/>
          <w:sz w:val="22"/>
          <w:szCs w:val="22"/>
          <w:lang w:val="es-MX" w:eastAsia="es-MX"/>
        </w:rPr>
        <w:t xml:space="preserve">atribuidas a </w:t>
      </w:r>
      <w:r>
        <w:rPr>
          <w:rFonts w:ascii="Arial" w:hAnsi="Arial" w:cs="Arial"/>
          <w:bCs/>
          <w:sz w:val="22"/>
          <w:szCs w:val="22"/>
          <w:lang w:eastAsia="es-MX"/>
        </w:rPr>
        <w:t>servidores públicos</w:t>
      </w:r>
      <w:r w:rsidRPr="003A22DF">
        <w:rPr>
          <w:rFonts w:ascii="Arial" w:hAnsi="Arial" w:cs="Arial"/>
          <w:bCs/>
          <w:sz w:val="22"/>
          <w:szCs w:val="22"/>
          <w:lang w:eastAsia="es-MX"/>
        </w:rPr>
        <w:t xml:space="preserve"> de</w:t>
      </w:r>
      <w:r>
        <w:rPr>
          <w:rFonts w:ascii="Arial" w:hAnsi="Arial" w:cs="Arial"/>
          <w:bCs/>
          <w:sz w:val="22"/>
          <w:szCs w:val="22"/>
          <w:lang w:eastAsia="es-MX"/>
        </w:rPr>
        <w:t xml:space="preserve">l </w:t>
      </w:r>
      <w:r>
        <w:rPr>
          <w:rFonts w:ascii="Arial" w:hAnsi="Arial" w:cs="Arial"/>
          <w:b/>
          <w:bCs/>
          <w:sz w:val="22"/>
          <w:szCs w:val="22"/>
          <w:lang w:eastAsia="es-MX"/>
        </w:rPr>
        <w:t>Secretaría de Administración y Finanzas del Estado de Coahuila</w:t>
      </w:r>
      <w:r w:rsidRPr="003A22DF">
        <w:rPr>
          <w:rFonts w:ascii="Arial" w:hAnsi="Arial" w:cs="Arial"/>
          <w:bCs/>
          <w:sz w:val="22"/>
          <w:szCs w:val="22"/>
          <w:lang w:val="es-MX" w:eastAsia="es-MX"/>
        </w:rPr>
        <w:t>;  por haberse solucionado la queja mediante el procedimiento de conciliación,</w:t>
      </w:r>
      <w:r w:rsidRPr="003A22DF">
        <w:rPr>
          <w:rFonts w:ascii="Arial" w:hAnsi="Arial" w:cs="Arial"/>
          <w:b/>
          <w:bCs/>
          <w:sz w:val="22"/>
          <w:szCs w:val="22"/>
          <w:lang w:val="es-MX" w:eastAsia="es-MX"/>
        </w:rPr>
        <w:t xml:space="preserve"> </w:t>
      </w:r>
      <w:r w:rsidRPr="003A22DF">
        <w:rPr>
          <w:rFonts w:ascii="Arial" w:hAnsi="Arial" w:cs="Arial"/>
          <w:sz w:val="22"/>
          <w:szCs w:val="22"/>
          <w:lang w:val="es"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3A22DF">
        <w:rPr>
          <w:rFonts w:ascii="Arial" w:hAnsi="Arial" w:cs="Arial"/>
          <w:bCs/>
          <w:sz w:val="22"/>
          <w:szCs w:val="22"/>
          <w:lang w:val="es-MX" w:eastAsia="es-MX"/>
        </w:rPr>
        <w:t xml:space="preserve">Túrnese al archivo de este organismo, para su guarda y custodia como asunto concluido, y notifíquese a la quejosa y a la respectiva autoridad el presente acuerdo. </w:t>
      </w:r>
      <w:r w:rsidRPr="003A22DF">
        <w:rPr>
          <w:rFonts w:ascii="Arial" w:hAnsi="Arial" w:cs="Arial"/>
          <w:sz w:val="22"/>
          <w:szCs w:val="22"/>
          <w:lang w:val="es" w:eastAsia="es-MX"/>
        </w:rPr>
        <w:t xml:space="preserve"> Así lo acordó y firma el Segundo Visitador Regional de la Comisión de los Derechos Humanos del Estado de Coahuila de Zaragoza. </w:t>
      </w:r>
      <w:r w:rsidRPr="003A22DF">
        <w:rPr>
          <w:rFonts w:ascii="Arial" w:hAnsi="Arial" w:cs="Arial"/>
          <w:bCs/>
          <w:sz w:val="22"/>
          <w:szCs w:val="22"/>
          <w:lang w:val="es" w:eastAsia="es-MX"/>
        </w:rPr>
        <w:t>-------</w:t>
      </w:r>
      <w:r>
        <w:rPr>
          <w:rFonts w:ascii="Arial" w:hAnsi="Arial" w:cs="Arial"/>
          <w:bCs/>
          <w:sz w:val="22"/>
          <w:szCs w:val="22"/>
          <w:lang w:val="es" w:eastAsia="es-MX"/>
        </w:rPr>
        <w:t>------------------------------------------</w:t>
      </w:r>
      <w:r>
        <w:rPr>
          <w:rFonts w:ascii="Arial" w:hAnsi="Arial" w:cs="Arial"/>
          <w:bCs/>
          <w:sz w:val="22"/>
          <w:szCs w:val="22"/>
          <w:lang w:val="es" w:eastAsia="es-MX"/>
        </w:rPr>
        <w:t>-----------------------------------------------------------------------------------</w:t>
      </w:r>
      <w:r>
        <w:rPr>
          <w:rFonts w:ascii="Arial" w:hAnsi="Arial" w:cs="Arial"/>
          <w:bCs/>
          <w:sz w:val="22"/>
          <w:szCs w:val="22"/>
          <w:lang w:val="es" w:eastAsia="es-MX"/>
        </w:rPr>
        <w:t>--------</w:t>
      </w:r>
      <w:r w:rsidRPr="003A22DF">
        <w:rPr>
          <w:rFonts w:ascii="Arial" w:hAnsi="Arial" w:cs="Arial"/>
          <w:bCs/>
          <w:sz w:val="22"/>
          <w:szCs w:val="22"/>
          <w:lang w:val="es" w:eastAsia="es-MX"/>
        </w:rPr>
        <w:t>CÚMPLASE.-</w:t>
      </w:r>
    </w:p>
    <w:p w:rsidR="00E8101B" w:rsidRDefault="00E8101B" w:rsidP="00E8101B">
      <w:pPr>
        <w:autoSpaceDE w:val="0"/>
        <w:autoSpaceDN w:val="0"/>
        <w:adjustRightInd w:val="0"/>
        <w:spacing w:line="360" w:lineRule="auto"/>
        <w:jc w:val="both"/>
        <w:rPr>
          <w:rFonts w:ascii="Arial" w:hAnsi="Arial" w:cs="Arial"/>
          <w:sz w:val="16"/>
          <w:szCs w:val="16"/>
          <w:lang w:val="es" w:eastAsia="es-MX"/>
        </w:rPr>
      </w:pPr>
    </w:p>
    <w:p w:rsidR="00E8101B" w:rsidRDefault="00E8101B" w:rsidP="00E8101B">
      <w:pPr>
        <w:autoSpaceDE w:val="0"/>
        <w:autoSpaceDN w:val="0"/>
        <w:adjustRightInd w:val="0"/>
        <w:spacing w:line="360" w:lineRule="auto"/>
        <w:jc w:val="both"/>
        <w:rPr>
          <w:rFonts w:ascii="Arial" w:hAnsi="Arial" w:cs="Arial"/>
          <w:sz w:val="16"/>
          <w:szCs w:val="16"/>
          <w:lang w:val="es" w:eastAsia="es-MX"/>
        </w:rPr>
      </w:pPr>
      <w:r>
        <w:rPr>
          <w:rFonts w:ascii="Arial" w:hAnsi="Arial" w:cs="Arial"/>
          <w:sz w:val="16"/>
          <w:szCs w:val="16"/>
          <w:lang w:val="es" w:eastAsia="es-MX"/>
        </w:rPr>
        <w:t>MAUT/AMGE/DIFM</w:t>
      </w:r>
    </w:p>
    <w:p w:rsidR="00E8101B" w:rsidRDefault="00E8101B" w:rsidP="00E8101B">
      <w:pPr>
        <w:autoSpaceDE w:val="0"/>
        <w:autoSpaceDN w:val="0"/>
        <w:adjustRightInd w:val="0"/>
        <w:spacing w:line="360" w:lineRule="auto"/>
        <w:jc w:val="both"/>
        <w:rPr>
          <w:rFonts w:ascii="Arial" w:hAnsi="Arial" w:cs="Arial"/>
          <w:sz w:val="16"/>
          <w:szCs w:val="16"/>
          <w:lang w:val="es" w:eastAsia="es-MX"/>
        </w:rPr>
      </w:pPr>
    </w:p>
    <w:p w:rsidR="00103EA4" w:rsidRDefault="00103EA4" w:rsidP="001D0CBA">
      <w:pPr>
        <w:jc w:val="both"/>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103EA4" w:rsidRPr="00103EA4" w:rsidRDefault="00103EA4" w:rsidP="00103EA4">
      <w:pPr>
        <w:rPr>
          <w:rFonts w:ascii="Arial" w:eastAsia="Calibri" w:hAnsi="Arial" w:cs="Arial"/>
          <w:sz w:val="14"/>
          <w:szCs w:val="14"/>
          <w:lang w:val="es-MX"/>
        </w:rPr>
      </w:pPr>
    </w:p>
    <w:p w:rsidR="00731E95" w:rsidRPr="00103EA4" w:rsidRDefault="00731E95" w:rsidP="00103EA4">
      <w:pPr>
        <w:tabs>
          <w:tab w:val="left" w:pos="2955"/>
        </w:tabs>
        <w:rPr>
          <w:rFonts w:ascii="Arial" w:eastAsia="Calibri" w:hAnsi="Arial" w:cs="Arial"/>
          <w:sz w:val="14"/>
          <w:szCs w:val="14"/>
          <w:lang w:val="es-MX"/>
        </w:rPr>
      </w:pPr>
      <w:bookmarkStart w:id="0" w:name="_GoBack"/>
      <w:bookmarkEnd w:id="0"/>
    </w:p>
    <w:sectPr w:rsidR="00731E95" w:rsidRPr="00103EA4" w:rsidSect="00A15425">
      <w:headerReference w:type="default" r:id="rId6"/>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09" w:rsidRDefault="00733909" w:rsidP="00A15425">
      <w:r>
        <w:separator/>
      </w:r>
    </w:p>
  </w:endnote>
  <w:endnote w:type="continuationSeparator" w:id="0">
    <w:p w:rsidR="00733909" w:rsidRDefault="00733909"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892B85" w:rsidP="00A15425">
    <w:r>
      <w:rPr>
        <w:rFonts w:ascii="Arial" w:hAnsi="Arial"/>
        <w:noProof/>
        <w:lang w:val="es-MX" w:eastAsia="es-MX"/>
      </w:rPr>
      <w:drawing>
        <wp:anchor distT="0" distB="0" distL="114300" distR="114300" simplePos="0" relativeHeight="251670528" behindDoc="1" locked="0" layoutInCell="1" allowOverlap="1" wp14:anchorId="0A697BC3" wp14:editId="0BBD945A">
          <wp:simplePos x="0" y="0"/>
          <wp:positionH relativeFrom="column">
            <wp:posOffset>5302250</wp:posOffset>
          </wp:positionH>
          <wp:positionV relativeFrom="paragraph">
            <wp:posOffset>52070</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sz w:val="24"/>
        <w:szCs w:val="24"/>
        <w:lang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09" w:rsidRDefault="00733909" w:rsidP="00A15425">
      <w:r>
        <w:separator/>
      </w:r>
    </w:p>
  </w:footnote>
  <w:footnote w:type="continuationSeparator" w:id="0">
    <w:p w:rsidR="00733909" w:rsidRDefault="00733909" w:rsidP="00A1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892B85"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MX"/>
      </w:rPr>
      <w:drawing>
        <wp:anchor distT="0" distB="0" distL="114300" distR="114300" simplePos="0" relativeHeight="251668480" behindDoc="1" locked="0" layoutInCell="1" allowOverlap="1" wp14:anchorId="678E3C5C" wp14:editId="56AE8630">
          <wp:simplePos x="0" y="0"/>
          <wp:positionH relativeFrom="page">
            <wp:posOffset>180975</wp:posOffset>
          </wp:positionH>
          <wp:positionV relativeFrom="paragraph">
            <wp:posOffset>-383540</wp:posOffset>
          </wp:positionV>
          <wp:extent cx="1676400" cy="871855"/>
          <wp:effectExtent l="0" t="0" r="0" b="0"/>
          <wp:wrapTight wrapText="bothSides">
            <wp:wrapPolygon edited="0">
              <wp:start x="4664" y="0"/>
              <wp:lineTo x="4418" y="15103"/>
              <wp:lineTo x="1964" y="16519"/>
              <wp:lineTo x="1473" y="17462"/>
              <wp:lineTo x="1473" y="19822"/>
              <wp:lineTo x="19145" y="19822"/>
              <wp:lineTo x="20127" y="17462"/>
              <wp:lineTo x="19391" y="16519"/>
              <wp:lineTo x="16936" y="15103"/>
              <wp:lineTo x="16691" y="0"/>
              <wp:lineTo x="466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8718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noProof/>
        <w:sz w:val="36"/>
        <w:szCs w:val="36"/>
        <w:lang w:eastAsia="es-MX"/>
      </w:rPr>
      <mc:AlternateContent>
        <mc:Choice Requires="wps">
          <w:drawing>
            <wp:anchor distT="0" distB="0" distL="114300" distR="114300" simplePos="0" relativeHeight="251659264" behindDoc="0" locked="0" layoutInCell="1" allowOverlap="1" wp14:anchorId="53B37FE8" wp14:editId="283EC205">
              <wp:simplePos x="0" y="0"/>
              <wp:positionH relativeFrom="column">
                <wp:posOffset>729615</wp:posOffset>
              </wp:positionH>
              <wp:positionV relativeFrom="paragraph">
                <wp:posOffset>-238125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37FE8" id="_x0000_t202" coordsize="21600,21600" o:spt="202" path="m,l,21600r21600,l21600,xe">
              <v:stroke joinstyle="miter"/>
              <v:path gradientshapeok="t" o:connecttype="rect"/>
            </v:shapetype>
            <v:shape id="Text Box 5" o:spid="_x0000_s1026" type="#_x0000_t202" style="position:absolute;left:0;text-align:left;margin-left:57.45pt;margin-top:-18.7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rPr>
                        <w:lang w:val="es-ES"/>
                      </w:rPr>
                    </w:pPr>
                    <w:r w:rsidRPr="00C7526B">
                      <w:rPr>
                        <w:rFonts w:ascii="Arial" w:hAnsi="Arial"/>
                        <w:sz w:val="36"/>
                        <w:szCs w:val="36"/>
                      </w:rPr>
                      <w:t>Coahuila de Zaragoza</w:t>
                    </w:r>
                  </w:p>
                </w:txbxContent>
              </v:textbox>
            </v:shape>
          </w:pict>
        </mc:Fallback>
      </mc:AlternateContent>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A15425" w:rsidRDefault="00892B85"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b/>
        <w:i/>
        <w:noProof/>
        <w:sz w:val="20"/>
        <w:szCs w:val="20"/>
        <w:lang w:eastAsia="es-MX"/>
      </w:rPr>
      <mc:AlternateContent>
        <mc:Choice Requires="wps">
          <w:drawing>
            <wp:anchor distT="0" distB="0" distL="114300" distR="114300" simplePos="0" relativeHeight="251666432" behindDoc="0" locked="0" layoutInCell="1" allowOverlap="1" wp14:anchorId="168442CA" wp14:editId="6B02FA6D">
              <wp:simplePos x="0" y="0"/>
              <wp:positionH relativeFrom="margin">
                <wp:align>center</wp:align>
              </wp:positionH>
              <wp:positionV relativeFrom="paragraph">
                <wp:posOffset>215265</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6EBFE" id="_x0000_t32" coordsize="21600,21600" o:spt="32" o:oned="t" path="m,l21600,21600e" filled="f">
              <v:path arrowok="t" fillok="f" o:connecttype="none"/>
              <o:lock v:ext="edit" shapetype="t"/>
            </v:shapetype>
            <v:shape id="AutoShape 1" o:spid="_x0000_s1026" type="#_x0000_t32" style="position:absolute;margin-left:0;margin-top:16.95pt;width:585pt;height:.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" strokeweight="3pt">
              <w10:wrap anchorx="margin"/>
            </v:shape>
          </w:pict>
        </mc:Fallback>
      </mc:AlternateContent>
    </w:r>
  </w:p>
  <w:p w:rsidR="00A15425" w:rsidRPr="00892B85" w:rsidRDefault="00A15425" w:rsidP="00892B85">
    <w:pPr>
      <w:pStyle w:val="Encabezado"/>
      <w:tabs>
        <w:tab w:val="clear" w:pos="8838"/>
        <w:tab w:val="right" w:pos="9923"/>
      </w:tabs>
      <w:ind w:right="-943"/>
      <w:rPr>
        <w:rFonts w:ascii="Arial" w:hAnsi="Arial"/>
        <w:b/>
        <w:i/>
      </w:rPr>
    </w:pPr>
  </w:p>
  <w:p w:rsidR="00103EA4" w:rsidRPr="00111907" w:rsidRDefault="00103EA4" w:rsidP="00103EA4">
    <w:pPr>
      <w:pStyle w:val="Encabezado"/>
      <w:tabs>
        <w:tab w:val="clear" w:pos="8838"/>
        <w:tab w:val="right" w:pos="9923"/>
      </w:tabs>
      <w:ind w:left="-567" w:right="-943" w:hanging="1134"/>
      <w:jc w:val="center"/>
      <w:rPr>
        <w:rFonts w:ascii="Arial" w:hAnsi="Arial"/>
        <w:b/>
        <w:i/>
        <w:noProof/>
        <w:sz w:val="20"/>
        <w:szCs w:val="20"/>
        <w:lang w:eastAsia="es-MX"/>
      </w:rPr>
    </w:pPr>
    <w:r>
      <w:tab/>
    </w:r>
    <w:r>
      <w:rPr>
        <w:rFonts w:ascii="Arial" w:hAnsi="Arial"/>
        <w:b/>
        <w:i/>
        <w:noProof/>
        <w:sz w:val="20"/>
        <w:szCs w:val="20"/>
        <w:lang w:eastAsia="es-MX"/>
      </w:rPr>
      <w:t>“2021, Año, del Reconocimiento al trabajo del personal de salud por su lucha contra el COVID-19”</w:t>
    </w:r>
  </w:p>
  <w:p w:rsidR="00892B85" w:rsidRDefault="00892B85" w:rsidP="00103EA4">
    <w:pPr>
      <w:pStyle w:val="Encabezado"/>
      <w:tabs>
        <w:tab w:val="clear" w:pos="4419"/>
        <w:tab w:val="clear" w:pos="8838"/>
        <w:tab w:val="left" w:pos="2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103EA4"/>
    <w:rsid w:val="00176A41"/>
    <w:rsid w:val="001A419E"/>
    <w:rsid w:val="001D0CBA"/>
    <w:rsid w:val="00204199"/>
    <w:rsid w:val="00261125"/>
    <w:rsid w:val="00286F4F"/>
    <w:rsid w:val="00287653"/>
    <w:rsid w:val="00375C3F"/>
    <w:rsid w:val="003B31B7"/>
    <w:rsid w:val="003D44B5"/>
    <w:rsid w:val="00424D8A"/>
    <w:rsid w:val="004A05EC"/>
    <w:rsid w:val="005D47A3"/>
    <w:rsid w:val="006A22B1"/>
    <w:rsid w:val="00731E95"/>
    <w:rsid w:val="00733909"/>
    <w:rsid w:val="00757A8A"/>
    <w:rsid w:val="0076104A"/>
    <w:rsid w:val="007F4F32"/>
    <w:rsid w:val="0086402F"/>
    <w:rsid w:val="00892B85"/>
    <w:rsid w:val="008D4863"/>
    <w:rsid w:val="00901C12"/>
    <w:rsid w:val="0097580D"/>
    <w:rsid w:val="009D32FC"/>
    <w:rsid w:val="00A15425"/>
    <w:rsid w:val="00A17BEE"/>
    <w:rsid w:val="00A44F57"/>
    <w:rsid w:val="00AA36C4"/>
    <w:rsid w:val="00BD1B2F"/>
    <w:rsid w:val="00C21AAB"/>
    <w:rsid w:val="00D52E54"/>
    <w:rsid w:val="00DB15D9"/>
    <w:rsid w:val="00DE0F5D"/>
    <w:rsid w:val="00E8101B"/>
    <w:rsid w:val="00EE5051"/>
    <w:rsid w:val="00F20AF7"/>
    <w:rsid w:val="00F53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1B7"/>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A15425"/>
  </w:style>
  <w:style w:type="character" w:customStyle="1" w:styleId="PuestoCar">
    <w:name w:val="Puesto Car"/>
    <w:basedOn w:val="Fuentedeprrafopredeter"/>
    <w:link w:val="Puesto"/>
    <w:locked/>
    <w:rsid w:val="003B31B7"/>
    <w:rPr>
      <w:b/>
      <w:bCs/>
      <w:sz w:val="24"/>
      <w:szCs w:val="24"/>
    </w:rPr>
  </w:style>
  <w:style w:type="paragraph" w:styleId="Puesto">
    <w:name w:val="Title"/>
    <w:basedOn w:val="Normal"/>
    <w:link w:val="PuestoCar"/>
    <w:qFormat/>
    <w:rsid w:val="003B31B7"/>
    <w:pPr>
      <w:jc w:val="center"/>
    </w:pPr>
    <w:rPr>
      <w:rFonts w:asciiTheme="minorHAnsi" w:eastAsiaTheme="minorHAnsi" w:hAnsiTheme="minorHAnsi" w:cstheme="minorBidi"/>
      <w:b/>
      <w:bCs/>
      <w:lang w:val="es-MX"/>
    </w:rPr>
  </w:style>
  <w:style w:type="character" w:customStyle="1" w:styleId="PuestoCar1">
    <w:name w:val="Puesto Car1"/>
    <w:basedOn w:val="Fuentedeprrafopredeter"/>
    <w:uiPriority w:val="10"/>
    <w:rsid w:val="003B31B7"/>
    <w:rPr>
      <w:rFonts w:asciiTheme="majorHAnsi" w:eastAsiaTheme="majorEastAsia" w:hAnsiTheme="majorHAnsi" w:cstheme="majorBidi"/>
      <w:spacing w:val="-10"/>
      <w:kern w:val="28"/>
      <w:sz w:val="56"/>
      <w:szCs w:val="56"/>
      <w:lang w:val="es-ES"/>
    </w:rPr>
  </w:style>
  <w:style w:type="paragraph" w:styleId="Prrafodelista">
    <w:name w:val="List Paragraph"/>
    <w:basedOn w:val="Normal"/>
    <w:uiPriority w:val="34"/>
    <w:qFormat/>
    <w:rsid w:val="0086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CDHEC</cp:lastModifiedBy>
  <cp:revision>3</cp:revision>
  <dcterms:created xsi:type="dcterms:W3CDTF">2021-03-30T17:56:00Z</dcterms:created>
  <dcterms:modified xsi:type="dcterms:W3CDTF">2021-03-30T18:01:00Z</dcterms:modified>
</cp:coreProperties>
</file>