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38" w:rsidRDefault="00CC3938" w:rsidP="007C32C1">
      <w:pPr>
        <w:jc w:val="right"/>
        <w:rPr>
          <w:rFonts w:ascii="Arial" w:hAnsi="Arial" w:cs="Arial"/>
          <w:b/>
          <w:lang w:val="es-MX" w:eastAsia="es-ES"/>
        </w:rPr>
      </w:pPr>
    </w:p>
    <w:p w:rsidR="007C32C1" w:rsidRPr="00401EB1" w:rsidRDefault="007C32C1" w:rsidP="007C32C1">
      <w:pPr>
        <w:jc w:val="right"/>
        <w:rPr>
          <w:rFonts w:ascii="Arial" w:hAnsi="Arial" w:cs="Arial"/>
          <w:b/>
          <w:lang w:val="es-MX" w:eastAsia="es-ES"/>
        </w:rPr>
      </w:pPr>
      <w:bookmarkStart w:id="0" w:name="_GoBack"/>
      <w:bookmarkEnd w:id="0"/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7C32C1">
      <w:pPr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B84680" w:rsidRPr="00401EB1">
        <w:rPr>
          <w:rFonts w:ascii="Arial" w:hAnsi="Arial" w:cs="Arial"/>
          <w:lang w:val="es-MX" w:eastAsia="es-ES"/>
        </w:rPr>
        <w:t>: CDHEC/3/202</w:t>
      </w:r>
      <w:r w:rsidR="002E2C95">
        <w:rPr>
          <w:rFonts w:ascii="Arial" w:hAnsi="Arial" w:cs="Arial"/>
          <w:lang w:val="es-MX" w:eastAsia="es-ES"/>
        </w:rPr>
        <w:t>1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2E2C95">
        <w:rPr>
          <w:rFonts w:ascii="Arial" w:hAnsi="Arial" w:cs="Arial"/>
          <w:lang w:val="es-MX" w:eastAsia="es-ES"/>
        </w:rPr>
        <w:t>0</w:t>
      </w:r>
      <w:r w:rsidR="006E7A94">
        <w:rPr>
          <w:rFonts w:ascii="Arial" w:hAnsi="Arial" w:cs="Arial"/>
          <w:lang w:val="es-MX" w:eastAsia="es-ES"/>
        </w:rPr>
        <w:t>68</w:t>
      </w:r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>por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7C32C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064211">
        <w:rPr>
          <w:rFonts w:ascii="Arial" w:hAnsi="Arial" w:cs="Arial"/>
          <w:lang w:val="es-MX" w:eastAsia="es-ES"/>
        </w:rPr>
        <w:t>20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661413">
        <w:rPr>
          <w:rFonts w:ascii="Arial" w:hAnsi="Arial" w:cs="Arial"/>
          <w:lang w:val="es-MX" w:eastAsia="es-ES"/>
        </w:rPr>
        <w:t>abril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</w:p>
    <w:p w:rsidR="00E157EA" w:rsidRPr="00401EB1" w:rsidRDefault="00E157EA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401EB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6E7A94">
        <w:rPr>
          <w:rFonts w:ascii="Arial" w:hAnsi="Arial" w:cs="Arial"/>
          <w:b/>
          <w:lang w:val="es-MX" w:eastAsia="es-ES"/>
        </w:rPr>
        <w:t>SSP/DGDH/</w:t>
      </w:r>
      <w:r w:rsidR="00CC3938">
        <w:rPr>
          <w:rFonts w:ascii="Arial" w:hAnsi="Arial" w:cs="Arial"/>
          <w:b/>
          <w:lang w:val="es-MX" w:eastAsia="es-ES"/>
        </w:rPr>
        <w:t>N1</w:t>
      </w:r>
      <w:r w:rsidR="006E7A94">
        <w:rPr>
          <w:rFonts w:ascii="Arial" w:hAnsi="Arial" w:cs="Arial"/>
          <w:b/>
          <w:lang w:val="es-MX" w:eastAsia="es-ES"/>
        </w:rPr>
        <w:t>/</w:t>
      </w:r>
      <w:r w:rsidR="00824947">
        <w:rPr>
          <w:rFonts w:ascii="Arial" w:hAnsi="Arial" w:cs="Arial"/>
          <w:b/>
          <w:lang w:val="es-MX" w:eastAsia="es-ES"/>
        </w:rPr>
        <w:t>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6E7A94">
        <w:rPr>
          <w:rFonts w:ascii="Arial" w:hAnsi="Arial" w:cs="Arial"/>
          <w:lang w:val="es-MX" w:eastAsia="es-ES"/>
        </w:rPr>
        <w:t>16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661413">
        <w:rPr>
          <w:rFonts w:ascii="Arial" w:hAnsi="Arial" w:cs="Arial"/>
          <w:lang w:val="es-MX" w:eastAsia="es-ES"/>
        </w:rPr>
        <w:t>abril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CC3938">
        <w:rPr>
          <w:rFonts w:ascii="Arial" w:hAnsi="Arial" w:cs="Arial"/>
          <w:lang w:val="es-MX" w:eastAsia="es-ES"/>
        </w:rPr>
        <w:t xml:space="preserve"> por el </w:t>
      </w:r>
      <w:r w:rsidR="006E7A94">
        <w:rPr>
          <w:rFonts w:ascii="Arial" w:hAnsi="Arial" w:cs="Arial"/>
          <w:b/>
          <w:lang w:val="es-MX" w:eastAsia="es-ES"/>
        </w:rPr>
        <w:t>A</w:t>
      </w:r>
      <w:r w:rsidR="00CC3938">
        <w:rPr>
          <w:rFonts w:ascii="Arial" w:hAnsi="Arial" w:cs="Arial"/>
          <w:b/>
          <w:lang w:val="es-MX" w:eastAsia="es-ES"/>
        </w:rPr>
        <w:t>1</w:t>
      </w:r>
      <w:r w:rsidR="006E7A94">
        <w:rPr>
          <w:rFonts w:ascii="Arial" w:hAnsi="Arial" w:cs="Arial"/>
          <w:b/>
          <w:lang w:val="es-MX" w:eastAsia="es-ES"/>
        </w:rPr>
        <w:t>, Encargado de la Dirección General de la Unidad de Derechos Humanos de la Secretaría de Seguridad Pública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>
        <w:rPr>
          <w:rFonts w:ascii="Arial" w:hAnsi="Arial" w:cs="Arial"/>
          <w:lang w:val="es-MX" w:eastAsia="es-ES"/>
        </w:rPr>
        <w:t>TV</w:t>
      </w:r>
      <w:r w:rsidR="00E157EA">
        <w:rPr>
          <w:rFonts w:ascii="Arial" w:hAnsi="Arial" w:cs="Arial"/>
          <w:lang w:val="es-MX" w:eastAsia="es-ES"/>
        </w:rPr>
        <w:t>-</w:t>
      </w:r>
      <w:r w:rsidR="00CC3938">
        <w:rPr>
          <w:rFonts w:ascii="Arial" w:hAnsi="Arial" w:cs="Arial"/>
          <w:lang w:val="es-MX" w:eastAsia="es-ES"/>
        </w:rPr>
        <w:t>N2/20</w:t>
      </w:r>
      <w:r w:rsidR="007A2266">
        <w:rPr>
          <w:rFonts w:ascii="Arial" w:hAnsi="Arial" w:cs="Arial"/>
          <w:lang w:val="es-MX" w:eastAsia="es-ES"/>
        </w:rPr>
        <w:t>2</w:t>
      </w:r>
      <w:r w:rsidR="002E2C95">
        <w:rPr>
          <w:rFonts w:ascii="Arial" w:hAnsi="Arial" w:cs="Arial"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CC3938" w:rsidRPr="00CC3938">
        <w:rPr>
          <w:rFonts w:ascii="Arial" w:hAnsi="Arial" w:cs="Arial"/>
          <w:b/>
          <w:lang w:val="es-MX" w:eastAsia="es-ES"/>
        </w:rPr>
        <w:t>Q1</w:t>
      </w:r>
      <w:r w:rsidR="007C32C1" w:rsidRPr="00401EB1">
        <w:rPr>
          <w:rFonts w:ascii="Arial" w:hAnsi="Arial" w:cs="Arial"/>
          <w:lang w:val="es-MX" w:eastAsia="es-ES"/>
        </w:rPr>
        <w:t xml:space="preserve">,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derechos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7A2266">
        <w:rPr>
          <w:rFonts w:ascii="Arial" w:hAnsi="Arial" w:cs="Arial"/>
          <w:lang w:val="es-MX" w:eastAsia="es-ES"/>
        </w:rPr>
        <w:t xml:space="preserve">su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6E7A94">
        <w:rPr>
          <w:rFonts w:ascii="Arial" w:hAnsi="Arial" w:cs="Arial"/>
          <w:b/>
          <w:lang w:val="es-MX" w:eastAsia="es-ES"/>
        </w:rPr>
        <w:t xml:space="preserve"> al Derecho a la Libertad en su modalidad de Detención Arbitraria y Violación al Derecho</w:t>
      </w:r>
      <w:r w:rsidR="00394D27">
        <w:rPr>
          <w:rFonts w:ascii="Arial" w:hAnsi="Arial" w:cs="Arial"/>
          <w:b/>
          <w:lang w:val="es-MX" w:eastAsia="es-ES"/>
        </w:rPr>
        <w:t xml:space="preserve"> </w:t>
      </w:r>
      <w:r w:rsidR="00824947">
        <w:rPr>
          <w:rFonts w:ascii="Arial" w:hAnsi="Arial" w:cs="Arial"/>
          <w:b/>
          <w:lang w:val="es-MX" w:eastAsia="es-ES"/>
        </w:rPr>
        <w:t>a la Legalidad y Segurid</w:t>
      </w:r>
      <w:r w:rsidR="002E2C95">
        <w:rPr>
          <w:rFonts w:ascii="Arial" w:hAnsi="Arial" w:cs="Arial"/>
          <w:b/>
          <w:lang w:val="es-MX" w:eastAsia="es-ES"/>
        </w:rPr>
        <w:t xml:space="preserve">ad Jurídica </w:t>
      </w:r>
      <w:r w:rsidR="002E2C95" w:rsidRPr="00394D27">
        <w:rPr>
          <w:rFonts w:ascii="Arial" w:hAnsi="Arial" w:cs="Arial"/>
          <w:lang w:val="es-MX" w:eastAsia="es-ES"/>
        </w:rPr>
        <w:t>en su modalidad de</w:t>
      </w:r>
      <w:r w:rsidR="002E2C95">
        <w:rPr>
          <w:rFonts w:ascii="Arial" w:hAnsi="Arial" w:cs="Arial"/>
          <w:b/>
          <w:lang w:val="es-MX" w:eastAsia="es-ES"/>
        </w:rPr>
        <w:t xml:space="preserve"> Ejercicio Indebido de la Función Pública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>
        <w:rPr>
          <w:rFonts w:ascii="Arial" w:hAnsi="Arial" w:cs="Arial"/>
          <w:b/>
          <w:lang w:val="es-MX" w:eastAsia="es-ES"/>
        </w:rPr>
        <w:t>téngase por aceptando</w:t>
      </w:r>
      <w:r w:rsidR="00401EB1" w:rsidRPr="00401EB1">
        <w:rPr>
          <w:rFonts w:ascii="Arial" w:hAnsi="Arial" w:cs="Arial"/>
          <w:b/>
          <w:lang w:val="es-MX" w:eastAsia="es-ES"/>
        </w:rPr>
        <w:t xml:space="preserve"> la conciliación</w:t>
      </w:r>
      <w:r w:rsidR="008A2540">
        <w:rPr>
          <w:rFonts w:ascii="Arial" w:hAnsi="Arial" w:cs="Arial"/>
          <w:b/>
          <w:lang w:val="es-MX" w:eastAsia="es-ES"/>
        </w:rPr>
        <w:t xml:space="preserve"> propuesta</w:t>
      </w:r>
      <w:r w:rsidR="00401EB1" w:rsidRPr="00401EB1">
        <w:rPr>
          <w:rFonts w:ascii="Arial" w:hAnsi="Arial" w:cs="Arial"/>
          <w:b/>
          <w:lang w:val="es-MX" w:eastAsia="es-ES"/>
        </w:rPr>
        <w:t xml:space="preserve">.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401EB1">
        <w:rPr>
          <w:rFonts w:ascii="Arial" w:hAnsi="Arial" w:cs="Arial"/>
          <w:b/>
          <w:lang w:val="es-MX" w:eastAsia="es-ES"/>
        </w:rPr>
        <w:t>por haberse solucionado los hechos reclamados mediante e</w:t>
      </w:r>
      <w:r w:rsidR="00D2756A">
        <w:rPr>
          <w:rFonts w:ascii="Arial" w:hAnsi="Arial" w:cs="Arial"/>
          <w:b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------------</w:t>
      </w:r>
      <w:r w:rsidR="007D6583">
        <w:rPr>
          <w:rFonts w:ascii="Arial" w:hAnsi="Arial" w:cs="Arial"/>
          <w:lang w:val="es-MX" w:eastAsia="es-ES"/>
        </w:rPr>
        <w:t>--------------</w:t>
      </w:r>
      <w:r w:rsidR="008A2540">
        <w:rPr>
          <w:rFonts w:ascii="Arial" w:hAnsi="Arial" w:cs="Arial"/>
          <w:lang w:val="es-MX" w:eastAsia="es-ES"/>
        </w:rPr>
        <w:t>-------------</w:t>
      </w:r>
      <w:r w:rsidR="006E7A94">
        <w:rPr>
          <w:rFonts w:ascii="Arial" w:hAnsi="Arial" w:cs="Arial"/>
          <w:lang w:val="es-MX" w:eastAsia="es-ES"/>
        </w:rPr>
        <w:t>------------------</w:t>
      </w:r>
      <w:r w:rsidR="00CC3938">
        <w:rPr>
          <w:rFonts w:ascii="Arial" w:hAnsi="Arial" w:cs="Arial"/>
          <w:lang w:val="es-MX" w:eastAsia="es-ES"/>
        </w:rPr>
        <w:t>-------------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Pr="0094602E" w:rsidRDefault="007C32C1" w:rsidP="007C32C1">
      <w:pPr>
        <w:jc w:val="both"/>
        <w:rPr>
          <w:rFonts w:ascii="Arial" w:hAnsi="Arial" w:cs="Arial"/>
          <w:bCs/>
          <w:iCs/>
          <w:sz w:val="16"/>
          <w:szCs w:val="16"/>
          <w:lang w:val="es-ES" w:eastAsia="es-ES"/>
        </w:rPr>
      </w:pPr>
    </w:p>
    <w:p w:rsidR="007C32C1" w:rsidRDefault="007C32C1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661413" w:rsidRDefault="00661413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A2540" w:rsidRDefault="008A2540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A2540" w:rsidRDefault="008A2540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1D376F" w:rsidRDefault="001D376F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5D4DCC" w:rsidRDefault="005D4DCC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CA0893" w:rsidRDefault="00CA0893" w:rsidP="00143D58">
      <w:pPr>
        <w:suppressAutoHyphens/>
        <w:spacing w:line="276" w:lineRule="auto"/>
        <w:jc w:val="both"/>
        <w:rPr>
          <w:rFonts w:ascii="Arial" w:eastAsia="PMingLiU" w:hAnsi="Arial" w:cs="Arial"/>
          <w:sz w:val="14"/>
          <w:szCs w:val="14"/>
          <w:lang w:val="es-MX" w:eastAsia="ar-SA"/>
        </w:rPr>
      </w:pPr>
    </w:p>
    <w:sectPr w:rsidR="00CA0893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65" w:rsidRDefault="00B44865" w:rsidP="00490C91">
      <w:r>
        <w:separator/>
      </w:r>
    </w:p>
  </w:endnote>
  <w:endnote w:type="continuationSeparator" w:id="0">
    <w:p w:rsidR="00B44865" w:rsidRDefault="00B44865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CC3938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CP:26000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87-12,  01878-7828958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65" w:rsidRDefault="00B44865" w:rsidP="00490C91">
      <w:r>
        <w:separator/>
      </w:r>
    </w:p>
  </w:footnote>
  <w:footnote w:type="continuationSeparator" w:id="0">
    <w:p w:rsidR="00B44865" w:rsidRDefault="00B44865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CC3938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D58"/>
    <w:rsid w:val="00147F17"/>
    <w:rsid w:val="00162DC6"/>
    <w:rsid w:val="00163E3E"/>
    <w:rsid w:val="001652E7"/>
    <w:rsid w:val="00166419"/>
    <w:rsid w:val="001722EF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42F0"/>
    <w:rsid w:val="002C71C2"/>
    <w:rsid w:val="002D0991"/>
    <w:rsid w:val="002D0B68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6925"/>
    <w:rsid w:val="00462CD1"/>
    <w:rsid w:val="00473A0C"/>
    <w:rsid w:val="00473CD6"/>
    <w:rsid w:val="004834F0"/>
    <w:rsid w:val="0048395A"/>
    <w:rsid w:val="00487DC4"/>
    <w:rsid w:val="00490C91"/>
    <w:rsid w:val="0049585E"/>
    <w:rsid w:val="004A1CB7"/>
    <w:rsid w:val="004B1884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E1AB7"/>
    <w:rsid w:val="006E1DD7"/>
    <w:rsid w:val="006E46C1"/>
    <w:rsid w:val="006E5E01"/>
    <w:rsid w:val="006E7A94"/>
    <w:rsid w:val="006F2F95"/>
    <w:rsid w:val="006F364B"/>
    <w:rsid w:val="006F48A9"/>
    <w:rsid w:val="006F4BBA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44865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64D6"/>
    <w:rsid w:val="00CB7999"/>
    <w:rsid w:val="00CC08E3"/>
    <w:rsid w:val="00CC18A2"/>
    <w:rsid w:val="00CC3938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41B7"/>
    <w:rsid w:val="00F74DFB"/>
    <w:rsid w:val="00F80B2B"/>
    <w:rsid w:val="00F81909"/>
    <w:rsid w:val="00F83540"/>
    <w:rsid w:val="00F92869"/>
    <w:rsid w:val="00F9371E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5CDC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807E1-6984-41CF-9F7C-4317E478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Blanca Jiménez Franco </cp:lastModifiedBy>
  <cp:revision>44</cp:revision>
  <cp:lastPrinted>2021-04-20T18:57:00Z</cp:lastPrinted>
  <dcterms:created xsi:type="dcterms:W3CDTF">2018-10-15T20:02:00Z</dcterms:created>
  <dcterms:modified xsi:type="dcterms:W3CDTF">2021-06-30T01:44:00Z</dcterms:modified>
</cp:coreProperties>
</file>