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C0" w:rsidRPr="00F93A64" w:rsidRDefault="00CE12C0" w:rsidP="00F51FAD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785B25" w:rsidRPr="00F93A64" w:rsidRDefault="00785B25" w:rsidP="00785B25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785B25" w:rsidRPr="00F93A64" w:rsidRDefault="00785B25" w:rsidP="00785B25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CDHEC/2/2015/473/Q</w:t>
      </w:r>
    </w:p>
    <w:p w:rsidR="00785B25" w:rsidRPr="00F93A64" w:rsidRDefault="00785B25" w:rsidP="00785B25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785B25" w:rsidRPr="00F93A64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785B25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</w:t>
      </w:r>
      <w:proofErr w:type="spell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Torreon</w:t>
      </w:r>
      <w:proofErr w:type="spell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Coahuila de Zaragoza, a día 17 de octubre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2017.--------------</w:t>
      </w:r>
      <w:r w:rsidR="004D322A">
        <w:rPr>
          <w:rFonts w:ascii="Arial" w:eastAsia="PMingLiU" w:hAnsi="Arial" w:cs="Arial"/>
          <w:sz w:val="22"/>
          <w:szCs w:val="22"/>
          <w:lang w:val="es-MX" w:eastAsia="ar-SA"/>
        </w:rPr>
        <w:t>----</w:t>
      </w:r>
      <w:proofErr w:type="gramEnd"/>
    </w:p>
    <w:p w:rsidR="00785B25" w:rsidRPr="00F93A64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785B25" w:rsidRPr="00F93A64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 w:rsidR="004D6A3A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13 de octubre del año en curso, suscrito por el </w:t>
      </w:r>
      <w:r w:rsidR="004D6A3A" w:rsidRPr="004D6A3A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4D6A3A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Delegado de la Fiscalía General del Estado, Región Laguna I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CDHEC/2/2015/473/Q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 iniciado con motivo de la queja presentada por </w:t>
      </w:r>
      <w:r w:rsidR="004D6A3A" w:rsidRPr="004D6A3A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4D6A3A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 de </w:t>
      </w:r>
      <w:r w:rsidR="004D6A3A" w:rsidRPr="004D6A3A">
        <w:rPr>
          <w:rFonts w:ascii="Arial" w:eastAsia="PMingLiU" w:hAnsi="Arial" w:cs="Arial"/>
          <w:b/>
          <w:sz w:val="22"/>
          <w:szCs w:val="22"/>
          <w:lang w:val="es-MX" w:eastAsia="ar-SA"/>
        </w:rPr>
        <w:t>Q2</w:t>
      </w:r>
      <w:r w:rsidRPr="004D6A3A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elementos de la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Policía Investigadora del Estado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Libertad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modalidad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Detención Arbitraria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y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</w:t>
      </w:r>
      <w:r w:rsidR="00D93A7C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Integridad y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Seguridad </w:t>
      </w:r>
      <w:r w:rsidR="00D93A7C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Personal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su modalidad de </w:t>
      </w:r>
      <w:r w:rsidR="00D93A7C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Amenazas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.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fe.-------</w:t>
      </w:r>
      <w:r w:rsidR="003B37B4" w:rsidRPr="00F93A64">
        <w:rPr>
          <w:rFonts w:ascii="Arial" w:eastAsia="PMingLiU" w:hAnsi="Arial" w:cs="Arial"/>
          <w:sz w:val="22"/>
          <w:szCs w:val="22"/>
          <w:lang w:val="es-MX" w:eastAsia="ar-SA"/>
        </w:rPr>
        <w:t>---------------------------------------------------------------------</w:t>
      </w:r>
      <w:r w:rsidR="004D6A3A">
        <w:rPr>
          <w:rFonts w:ascii="Arial" w:eastAsia="PMingLiU" w:hAnsi="Arial" w:cs="Arial"/>
          <w:sz w:val="22"/>
          <w:szCs w:val="22"/>
          <w:lang w:val="es-MX" w:eastAsia="ar-SA"/>
        </w:rPr>
        <w:t>------------------------------------</w:t>
      </w:r>
      <w:bookmarkStart w:id="0" w:name="_GoBack"/>
      <w:bookmarkEnd w:id="0"/>
    </w:p>
    <w:p w:rsidR="00785B25" w:rsidRPr="00F93A64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785B25" w:rsidRPr="00F93A64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785B25" w:rsidRPr="00F93A64" w:rsidRDefault="00785B25" w:rsidP="00785B25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sectPr w:rsidR="00785B25" w:rsidRPr="00F93A64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9B" w:rsidRDefault="000E539B">
      <w:r>
        <w:separator/>
      </w:r>
    </w:p>
  </w:endnote>
  <w:endnote w:type="continuationSeparator" w:id="0">
    <w:p w:rsidR="000E539B" w:rsidRDefault="000E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0E539B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9B" w:rsidRDefault="000E539B">
      <w:r>
        <w:separator/>
      </w:r>
    </w:p>
  </w:footnote>
  <w:footnote w:type="continuationSeparator" w:id="0">
    <w:p w:rsidR="000E539B" w:rsidRDefault="000E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0E539B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39B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6F0C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322A"/>
    <w:rsid w:val="004D4C18"/>
    <w:rsid w:val="004D58CA"/>
    <w:rsid w:val="004D5A0C"/>
    <w:rsid w:val="004D6A3A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4271AD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E985-3D3D-43E7-B67B-8A2A7439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2017-12-18T18:10:00Z</dcterms:modified>
</cp:coreProperties>
</file>